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719" w:rsidRPr="00AE167F" w:rsidRDefault="00444AB0" w:rsidP="000C47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167F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0C4719" w:rsidRPr="00AE167F" w:rsidRDefault="000C4719" w:rsidP="000C4719">
      <w:pPr>
        <w:widowControl w:val="0"/>
        <w:spacing w:after="0" w:line="240" w:lineRule="exact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AE167F">
        <w:rPr>
          <w:rFonts w:ascii="Times New Roman" w:hAnsi="Times New Roman" w:cs="Times New Roman"/>
          <w:b/>
          <w:i/>
          <w:sz w:val="26"/>
          <w:szCs w:val="26"/>
        </w:rPr>
        <w:t>к проекту постановления Администрации</w:t>
      </w:r>
      <w:r w:rsidR="00E76E03" w:rsidRPr="00AE167F">
        <w:rPr>
          <w:rFonts w:ascii="Times New Roman" w:hAnsi="Times New Roman" w:cs="Times New Roman"/>
          <w:b/>
          <w:i/>
          <w:sz w:val="26"/>
          <w:szCs w:val="26"/>
        </w:rPr>
        <w:t xml:space="preserve"> города Великие Л</w:t>
      </w:r>
      <w:r w:rsidRPr="00AE167F">
        <w:rPr>
          <w:rFonts w:ascii="Times New Roman" w:hAnsi="Times New Roman" w:cs="Times New Roman"/>
          <w:b/>
          <w:i/>
          <w:sz w:val="26"/>
          <w:szCs w:val="26"/>
        </w:rPr>
        <w:t xml:space="preserve">уки «О внесении изменений в постановление Администрации города Великие Луки от 03.12.2024 № 3361 «Об утверждении муниципальной программы «Развитие </w:t>
      </w:r>
      <w:proofErr w:type="spellStart"/>
      <w:r w:rsidRPr="00AE167F">
        <w:rPr>
          <w:rFonts w:ascii="Times New Roman" w:hAnsi="Times New Roman" w:cs="Times New Roman"/>
          <w:b/>
          <w:i/>
          <w:sz w:val="26"/>
          <w:szCs w:val="26"/>
        </w:rPr>
        <w:t>жилищно</w:t>
      </w:r>
      <w:proofErr w:type="spellEnd"/>
      <w:r w:rsidRPr="00AE167F">
        <w:rPr>
          <w:rFonts w:ascii="Times New Roman" w:hAnsi="Times New Roman" w:cs="Times New Roman"/>
          <w:b/>
          <w:i/>
          <w:sz w:val="26"/>
          <w:szCs w:val="26"/>
        </w:rPr>
        <w:t xml:space="preserve"> – коммунального хозяйства и повышение энергетической эффективности в городе Великие Луки»</w:t>
      </w:r>
    </w:p>
    <w:p w:rsidR="000C4719" w:rsidRPr="000C4719" w:rsidRDefault="000C4719" w:rsidP="000C4719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0C4719" w:rsidRPr="000C4719" w:rsidRDefault="000C4719" w:rsidP="000C471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4719">
        <w:rPr>
          <w:rFonts w:ascii="Times New Roman" w:hAnsi="Times New Roman" w:cs="Times New Roman"/>
          <w:sz w:val="26"/>
          <w:szCs w:val="26"/>
        </w:rPr>
        <w:t xml:space="preserve">В соответствии с решением </w:t>
      </w:r>
      <w:r w:rsidR="00E76E03">
        <w:rPr>
          <w:rFonts w:ascii="Times New Roman" w:hAnsi="Times New Roman" w:cs="Times New Roman"/>
          <w:sz w:val="26"/>
          <w:szCs w:val="26"/>
        </w:rPr>
        <w:t>Великолукской</w:t>
      </w:r>
      <w:r w:rsidRPr="000C4719">
        <w:rPr>
          <w:rFonts w:ascii="Times New Roman" w:hAnsi="Times New Roman" w:cs="Times New Roman"/>
          <w:sz w:val="26"/>
          <w:szCs w:val="26"/>
        </w:rPr>
        <w:t xml:space="preserve"> городской Думы от </w:t>
      </w:r>
      <w:r w:rsidR="00F764A9">
        <w:rPr>
          <w:rFonts w:ascii="Times New Roman" w:hAnsi="Times New Roman" w:cs="Times New Roman"/>
          <w:sz w:val="26"/>
          <w:szCs w:val="26"/>
        </w:rPr>
        <w:t>28 ноября</w:t>
      </w:r>
      <w:r w:rsidR="00371AC2">
        <w:rPr>
          <w:rFonts w:ascii="Times New Roman" w:hAnsi="Times New Roman" w:cs="Times New Roman"/>
          <w:sz w:val="26"/>
          <w:szCs w:val="26"/>
        </w:rPr>
        <w:t xml:space="preserve"> 2025</w:t>
      </w:r>
      <w:r w:rsidR="00E76E03">
        <w:rPr>
          <w:rFonts w:ascii="Times New Roman" w:hAnsi="Times New Roman" w:cs="Times New Roman"/>
          <w:sz w:val="26"/>
          <w:szCs w:val="26"/>
        </w:rPr>
        <w:t xml:space="preserve"> г. № </w:t>
      </w:r>
      <w:r w:rsidR="00F764A9">
        <w:rPr>
          <w:rFonts w:ascii="Times New Roman" w:hAnsi="Times New Roman" w:cs="Times New Roman"/>
          <w:sz w:val="26"/>
          <w:szCs w:val="26"/>
        </w:rPr>
        <w:t>125</w:t>
      </w:r>
      <w:r w:rsidRPr="000C4719">
        <w:rPr>
          <w:rFonts w:ascii="Times New Roman" w:hAnsi="Times New Roman" w:cs="Times New Roman"/>
          <w:sz w:val="26"/>
          <w:szCs w:val="26"/>
        </w:rPr>
        <w:t xml:space="preserve"> «О бюджете </w:t>
      </w:r>
      <w:r w:rsidR="00E76E03">
        <w:rPr>
          <w:rFonts w:ascii="Times New Roman" w:hAnsi="Times New Roman" w:cs="Times New Roman"/>
          <w:sz w:val="26"/>
          <w:szCs w:val="26"/>
        </w:rPr>
        <w:t>муниципального образования «Город Великие Луки»</w:t>
      </w:r>
      <w:r w:rsidRPr="000C4719">
        <w:rPr>
          <w:rFonts w:ascii="Times New Roman" w:hAnsi="Times New Roman" w:cs="Times New Roman"/>
          <w:sz w:val="26"/>
          <w:szCs w:val="26"/>
        </w:rPr>
        <w:t xml:space="preserve"> на 202</w:t>
      </w:r>
      <w:r w:rsidR="00E76E03">
        <w:rPr>
          <w:rFonts w:ascii="Times New Roman" w:hAnsi="Times New Roman" w:cs="Times New Roman"/>
          <w:sz w:val="26"/>
          <w:szCs w:val="26"/>
        </w:rPr>
        <w:t>5</w:t>
      </w:r>
      <w:r w:rsidRPr="000C4719">
        <w:rPr>
          <w:rFonts w:ascii="Times New Roman" w:hAnsi="Times New Roman" w:cs="Times New Roman"/>
          <w:sz w:val="26"/>
          <w:szCs w:val="26"/>
        </w:rPr>
        <w:t xml:space="preserve"> год и плановый период 202</w:t>
      </w:r>
      <w:r w:rsidR="00E76E03">
        <w:rPr>
          <w:rFonts w:ascii="Times New Roman" w:hAnsi="Times New Roman" w:cs="Times New Roman"/>
          <w:sz w:val="26"/>
          <w:szCs w:val="26"/>
        </w:rPr>
        <w:t>6 и 2027</w:t>
      </w:r>
      <w:r w:rsidRPr="000C4719">
        <w:rPr>
          <w:rFonts w:ascii="Times New Roman" w:hAnsi="Times New Roman" w:cs="Times New Roman"/>
          <w:sz w:val="26"/>
          <w:szCs w:val="26"/>
        </w:rPr>
        <w:t xml:space="preserve"> годов», в целях уточнения объемов финансирования </w:t>
      </w:r>
      <w:r w:rsidR="00E76E03">
        <w:rPr>
          <w:rFonts w:ascii="Times New Roman" w:hAnsi="Times New Roman" w:cs="Times New Roman"/>
          <w:sz w:val="26"/>
          <w:szCs w:val="26"/>
        </w:rPr>
        <w:t xml:space="preserve">МУ «Управления </w:t>
      </w:r>
      <w:proofErr w:type="spellStart"/>
      <w:r w:rsidR="00E76E03">
        <w:rPr>
          <w:rFonts w:ascii="Times New Roman" w:hAnsi="Times New Roman" w:cs="Times New Roman"/>
          <w:sz w:val="26"/>
          <w:szCs w:val="26"/>
        </w:rPr>
        <w:t>жилищно</w:t>
      </w:r>
      <w:proofErr w:type="spellEnd"/>
      <w:r w:rsidR="00E76E03">
        <w:rPr>
          <w:rFonts w:ascii="Times New Roman" w:hAnsi="Times New Roman" w:cs="Times New Roman"/>
          <w:sz w:val="26"/>
          <w:szCs w:val="26"/>
        </w:rPr>
        <w:t xml:space="preserve"> – коммунального хозяйства Администрации города Великие Луки»</w:t>
      </w:r>
      <w:r w:rsidRPr="000C4719">
        <w:rPr>
          <w:rFonts w:ascii="Times New Roman" w:hAnsi="Times New Roman" w:cs="Times New Roman"/>
          <w:sz w:val="26"/>
          <w:szCs w:val="26"/>
        </w:rPr>
        <w:t xml:space="preserve"> вносит на рассмотрение проект постановления </w:t>
      </w:r>
      <w:r w:rsidR="00E76E03" w:rsidRPr="000C4719">
        <w:rPr>
          <w:rFonts w:ascii="Times New Roman" w:hAnsi="Times New Roman" w:cs="Times New Roman"/>
          <w:sz w:val="26"/>
          <w:szCs w:val="26"/>
        </w:rPr>
        <w:t>Администрации</w:t>
      </w:r>
      <w:r w:rsidR="00E76E03">
        <w:rPr>
          <w:rFonts w:ascii="Times New Roman" w:hAnsi="Times New Roman" w:cs="Times New Roman"/>
          <w:sz w:val="26"/>
          <w:szCs w:val="26"/>
        </w:rPr>
        <w:t xml:space="preserve"> города Великие Л</w:t>
      </w:r>
      <w:r w:rsidR="00E76E03" w:rsidRPr="000C4719">
        <w:rPr>
          <w:rFonts w:ascii="Times New Roman" w:hAnsi="Times New Roman" w:cs="Times New Roman"/>
          <w:sz w:val="26"/>
          <w:szCs w:val="26"/>
        </w:rPr>
        <w:t xml:space="preserve">уки «О внесении изменений в постановление Администрации города Великие Луки от 03.12.2024 № 3361 «Об утверждении муниципальной программы «Развитие </w:t>
      </w:r>
      <w:proofErr w:type="spellStart"/>
      <w:r w:rsidR="00E76E03" w:rsidRPr="000C4719">
        <w:rPr>
          <w:rFonts w:ascii="Times New Roman" w:hAnsi="Times New Roman" w:cs="Times New Roman"/>
          <w:sz w:val="26"/>
          <w:szCs w:val="26"/>
        </w:rPr>
        <w:t>жилищно</w:t>
      </w:r>
      <w:proofErr w:type="spellEnd"/>
      <w:r w:rsidR="00E76E03" w:rsidRPr="000C4719">
        <w:rPr>
          <w:rFonts w:ascii="Times New Roman" w:hAnsi="Times New Roman" w:cs="Times New Roman"/>
          <w:sz w:val="26"/>
          <w:szCs w:val="26"/>
        </w:rPr>
        <w:t xml:space="preserve"> – коммунального хозяйства и повышение энергетической эффективности в городе Великие Луки»</w:t>
      </w:r>
      <w:r w:rsidRPr="000C4719">
        <w:rPr>
          <w:rFonts w:ascii="Times New Roman" w:hAnsi="Times New Roman" w:cs="Times New Roman"/>
          <w:sz w:val="26"/>
          <w:szCs w:val="26"/>
        </w:rPr>
        <w:t xml:space="preserve"> (далее соответственно – проект, Программа).</w:t>
      </w:r>
    </w:p>
    <w:p w:rsidR="00E51F38" w:rsidRPr="00AE51B2" w:rsidRDefault="00E51F38" w:rsidP="00E51F38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AE51B2">
        <w:rPr>
          <w:rFonts w:ascii="Times New Roman" w:hAnsi="Times New Roman" w:cs="Times New Roman"/>
          <w:sz w:val="26"/>
          <w:szCs w:val="26"/>
        </w:rPr>
        <w:t>Данным проектом предусматриваются следующие изменения Программы:</w:t>
      </w:r>
    </w:p>
    <w:p w:rsidR="004D40BE" w:rsidRPr="00BF6195" w:rsidRDefault="00BF6195" w:rsidP="004D40BE">
      <w:pPr>
        <w:pStyle w:val="a4"/>
        <w:widowControl w:val="0"/>
        <w:numPr>
          <w:ilvl w:val="0"/>
          <w:numId w:val="19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BF6195">
        <w:rPr>
          <w:rFonts w:ascii="Times New Roman" w:hAnsi="Times New Roman" w:cs="Times New Roman"/>
          <w:sz w:val="26"/>
          <w:szCs w:val="26"/>
          <w:lang w:eastAsia="ar-SA"/>
        </w:rPr>
        <w:t xml:space="preserve">В раздел </w:t>
      </w:r>
      <w:r w:rsidRPr="00BF6195">
        <w:rPr>
          <w:rFonts w:ascii="Times New Roman" w:hAnsi="Times New Roman" w:cs="Times New Roman"/>
          <w:sz w:val="26"/>
          <w:szCs w:val="26"/>
          <w:lang w:val="en-US" w:eastAsia="ar-SA"/>
        </w:rPr>
        <w:t>II</w:t>
      </w:r>
      <w:r w:rsidRPr="00BF6195">
        <w:rPr>
          <w:rFonts w:ascii="Times New Roman" w:hAnsi="Times New Roman" w:cs="Times New Roman"/>
          <w:sz w:val="26"/>
          <w:szCs w:val="26"/>
          <w:lang w:eastAsia="ar-SA"/>
        </w:rPr>
        <w:t>. Паспорт муниципальной программы «Развитие жилищно-коммунального хозяйства и повышение энергетической эффективности в городе Великие Луки»</w:t>
      </w:r>
      <w:r w:rsidR="00025FDD" w:rsidRPr="00BF6195">
        <w:rPr>
          <w:rFonts w:ascii="Times New Roman" w:hAnsi="Times New Roman" w:cs="Times New Roman"/>
          <w:sz w:val="26"/>
          <w:szCs w:val="26"/>
        </w:rPr>
        <w:t>:</w:t>
      </w:r>
    </w:p>
    <w:p w:rsidR="00720D2F" w:rsidRPr="00C2121F" w:rsidRDefault="00175B02" w:rsidP="009E7AFD">
      <w:pPr>
        <w:pStyle w:val="a4"/>
        <w:widowControl w:val="0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4D40BE">
        <w:rPr>
          <w:rFonts w:ascii="Times New Roman" w:hAnsi="Times New Roman" w:cs="Times New Roman"/>
          <w:sz w:val="26"/>
          <w:szCs w:val="26"/>
        </w:rPr>
        <w:t xml:space="preserve">п.1 «Основные положения» вносятся изменения, </w:t>
      </w:r>
      <w:r w:rsidR="00025FDD" w:rsidRPr="004D40BE">
        <w:rPr>
          <w:rFonts w:ascii="Times New Roman" w:hAnsi="Times New Roman" w:cs="Times New Roman"/>
          <w:sz w:val="26"/>
          <w:szCs w:val="26"/>
        </w:rPr>
        <w:t>касающиеся ресурсного</w:t>
      </w:r>
      <w:r w:rsidRPr="004D40BE">
        <w:rPr>
          <w:rFonts w:ascii="Times New Roman" w:hAnsi="Times New Roman" w:cs="Times New Roman"/>
          <w:sz w:val="26"/>
          <w:szCs w:val="26"/>
        </w:rPr>
        <w:t xml:space="preserve"> обеспечения </w:t>
      </w:r>
      <w:r w:rsidR="00902985" w:rsidRPr="004D40BE">
        <w:rPr>
          <w:rFonts w:ascii="Times New Roman" w:hAnsi="Times New Roman" w:cs="Times New Roman"/>
          <w:sz w:val="26"/>
          <w:szCs w:val="26"/>
        </w:rPr>
        <w:t>П</w:t>
      </w:r>
      <w:r w:rsidRPr="004D40BE">
        <w:rPr>
          <w:rFonts w:ascii="Times New Roman" w:hAnsi="Times New Roman" w:cs="Times New Roman"/>
          <w:sz w:val="26"/>
          <w:szCs w:val="26"/>
        </w:rPr>
        <w:t>рограммы:</w:t>
      </w:r>
      <w:r w:rsidR="004D40BE">
        <w:rPr>
          <w:rFonts w:ascii="Times New Roman" w:hAnsi="Times New Roman" w:cs="Times New Roman"/>
          <w:sz w:val="26"/>
          <w:szCs w:val="26"/>
        </w:rPr>
        <w:t xml:space="preserve"> </w:t>
      </w:r>
      <w:r w:rsidR="007C58D3" w:rsidRPr="004D40BE">
        <w:rPr>
          <w:rFonts w:ascii="Times New Roman" w:hAnsi="Times New Roman" w:cs="Times New Roman"/>
          <w:sz w:val="26"/>
          <w:szCs w:val="26"/>
        </w:rPr>
        <w:t>Объем финансового обеспечения за весь период реализации</w:t>
      </w:r>
      <w:r w:rsidRPr="004D40BE">
        <w:rPr>
          <w:rFonts w:ascii="Times New Roman" w:hAnsi="Times New Roman" w:cs="Times New Roman"/>
          <w:sz w:val="26"/>
          <w:szCs w:val="26"/>
        </w:rPr>
        <w:t xml:space="preserve"> </w:t>
      </w:r>
      <w:r w:rsidR="007C58D3" w:rsidRPr="004D40BE">
        <w:rPr>
          <w:rFonts w:ascii="Times New Roman" w:hAnsi="Times New Roman" w:cs="Times New Roman"/>
          <w:sz w:val="26"/>
          <w:szCs w:val="26"/>
        </w:rPr>
        <w:t>увеличится до</w:t>
      </w:r>
      <w:r w:rsidRPr="004D40BE">
        <w:rPr>
          <w:rFonts w:ascii="Times New Roman" w:hAnsi="Times New Roman" w:cs="Times New Roman"/>
          <w:sz w:val="26"/>
          <w:szCs w:val="26"/>
        </w:rPr>
        <w:t xml:space="preserve"> </w:t>
      </w:r>
      <w:r w:rsidR="005F7F7B">
        <w:rPr>
          <w:rFonts w:ascii="Times New Roman" w:hAnsi="Times New Roman" w:cs="Times New Roman"/>
          <w:sz w:val="26"/>
          <w:szCs w:val="26"/>
        </w:rPr>
        <w:t>1</w:t>
      </w:r>
      <w:r w:rsidR="00F764A9">
        <w:rPr>
          <w:rFonts w:ascii="Times New Roman" w:hAnsi="Times New Roman" w:cs="Times New Roman"/>
          <w:sz w:val="26"/>
          <w:szCs w:val="26"/>
        </w:rPr>
        <w:t> 387 252,5</w:t>
      </w:r>
      <w:r w:rsidRPr="004D40B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4D40BE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 w:rsidRPr="004D40BE">
        <w:rPr>
          <w:rFonts w:ascii="Times New Roman" w:hAnsi="Times New Roman" w:cs="Times New Roman"/>
          <w:sz w:val="26"/>
          <w:szCs w:val="26"/>
        </w:rPr>
        <w:t xml:space="preserve"> (действующая редакция </w:t>
      </w:r>
      <w:r w:rsidR="00581CD5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F764A9">
        <w:rPr>
          <w:rFonts w:ascii="Times New Roman" w:hAnsi="Times New Roman" w:cs="Times New Roman"/>
          <w:sz w:val="26"/>
          <w:szCs w:val="26"/>
        </w:rPr>
        <w:t>1 184 057,3</w:t>
      </w:r>
      <w:r w:rsidRPr="004D40B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C58D3" w:rsidRPr="004D40BE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="007C58D3" w:rsidRPr="004D40BE">
        <w:rPr>
          <w:rFonts w:ascii="Times New Roman" w:hAnsi="Times New Roman" w:cs="Times New Roman"/>
          <w:sz w:val="26"/>
          <w:szCs w:val="26"/>
        </w:rPr>
        <w:t xml:space="preserve">.). </w:t>
      </w:r>
      <w:r w:rsidR="00025FDD" w:rsidRPr="004D40BE">
        <w:rPr>
          <w:rFonts w:ascii="Times New Roman" w:hAnsi="Times New Roman" w:cs="Times New Roman"/>
          <w:sz w:val="26"/>
          <w:szCs w:val="26"/>
        </w:rPr>
        <w:t>Увеличение</w:t>
      </w:r>
      <w:r w:rsidRPr="004D40BE">
        <w:rPr>
          <w:rFonts w:ascii="Times New Roman" w:hAnsi="Times New Roman" w:cs="Times New Roman"/>
          <w:sz w:val="26"/>
          <w:szCs w:val="26"/>
        </w:rPr>
        <w:t xml:space="preserve"> (</w:t>
      </w:r>
      <w:r w:rsidR="00F764A9">
        <w:rPr>
          <w:rFonts w:ascii="Times New Roman" w:hAnsi="Times New Roman" w:cs="Times New Roman"/>
          <w:sz w:val="26"/>
          <w:szCs w:val="26"/>
        </w:rPr>
        <w:t>203 192,2</w:t>
      </w:r>
      <w:r w:rsidRPr="004D40B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D40BE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4D40BE">
        <w:rPr>
          <w:rFonts w:ascii="Times New Roman" w:hAnsi="Times New Roman" w:cs="Times New Roman"/>
          <w:sz w:val="26"/>
          <w:szCs w:val="26"/>
        </w:rPr>
        <w:t xml:space="preserve">. за счет всех источников) производится за счет </w:t>
      </w:r>
      <w:r w:rsidR="00025FDD" w:rsidRPr="004D40BE">
        <w:rPr>
          <w:rFonts w:ascii="Times New Roman" w:hAnsi="Times New Roman" w:cs="Times New Roman"/>
          <w:sz w:val="26"/>
          <w:szCs w:val="26"/>
        </w:rPr>
        <w:t>увеличения</w:t>
      </w:r>
      <w:r w:rsidRPr="004D40BE">
        <w:rPr>
          <w:rFonts w:ascii="Times New Roman" w:hAnsi="Times New Roman" w:cs="Times New Roman"/>
          <w:sz w:val="26"/>
          <w:szCs w:val="26"/>
        </w:rPr>
        <w:t xml:space="preserve"> объема финансирования </w:t>
      </w:r>
      <w:r w:rsidR="00095EB2" w:rsidRPr="004D40BE">
        <w:rPr>
          <w:rFonts w:ascii="Times New Roman" w:hAnsi="Times New Roman" w:cs="Times New Roman"/>
          <w:sz w:val="26"/>
          <w:szCs w:val="26"/>
        </w:rPr>
        <w:t>П</w:t>
      </w:r>
      <w:r w:rsidRPr="004D40BE">
        <w:rPr>
          <w:rFonts w:ascii="Times New Roman" w:hAnsi="Times New Roman" w:cs="Times New Roman"/>
          <w:sz w:val="26"/>
          <w:szCs w:val="26"/>
        </w:rPr>
        <w:t>рограммы в 202</w:t>
      </w:r>
      <w:r w:rsidR="00025FDD" w:rsidRPr="004D40BE">
        <w:rPr>
          <w:rFonts w:ascii="Times New Roman" w:hAnsi="Times New Roman" w:cs="Times New Roman"/>
          <w:sz w:val="26"/>
          <w:szCs w:val="26"/>
        </w:rPr>
        <w:t>5</w:t>
      </w:r>
      <w:r w:rsidRPr="004D40BE">
        <w:rPr>
          <w:rFonts w:ascii="Times New Roman" w:hAnsi="Times New Roman" w:cs="Times New Roman"/>
          <w:sz w:val="26"/>
          <w:szCs w:val="26"/>
        </w:rPr>
        <w:t>-202</w:t>
      </w:r>
      <w:r w:rsidR="00DC595C">
        <w:rPr>
          <w:rFonts w:ascii="Times New Roman" w:hAnsi="Times New Roman" w:cs="Times New Roman"/>
          <w:sz w:val="26"/>
          <w:szCs w:val="26"/>
        </w:rPr>
        <w:t>8</w:t>
      </w:r>
      <w:r w:rsidRPr="004D40BE">
        <w:rPr>
          <w:rFonts w:ascii="Times New Roman" w:hAnsi="Times New Roman" w:cs="Times New Roman"/>
          <w:sz w:val="26"/>
          <w:szCs w:val="26"/>
        </w:rPr>
        <w:t xml:space="preserve"> годах.</w:t>
      </w:r>
    </w:p>
    <w:p w:rsidR="00720D2F" w:rsidRDefault="00F764A9" w:rsidP="009E7AFD">
      <w:pPr>
        <w:pStyle w:val="ConsPlusNormal"/>
        <w:numPr>
          <w:ilvl w:val="0"/>
          <w:numId w:val="21"/>
        </w:numPr>
        <w:spacing w:line="276" w:lineRule="auto"/>
        <w:ind w:left="360" w:hanging="76"/>
        <w:jc w:val="both"/>
        <w:rPr>
          <w:rFonts w:ascii="Times New Roman" w:hAnsi="Times New Roman" w:cs="Times New Roman"/>
          <w:sz w:val="26"/>
          <w:szCs w:val="26"/>
        </w:rPr>
      </w:pPr>
      <w:r w:rsidRPr="00F764A9">
        <w:rPr>
          <w:rFonts w:ascii="Times New Roman" w:hAnsi="Times New Roman" w:cs="Times New Roman"/>
          <w:sz w:val="26"/>
          <w:szCs w:val="26"/>
        </w:rPr>
        <w:t xml:space="preserve">п.2 </w:t>
      </w:r>
      <w:r w:rsidRPr="00581CD5">
        <w:rPr>
          <w:rFonts w:ascii="Times New Roman" w:hAnsi="Times New Roman" w:cs="Times New Roman"/>
          <w:sz w:val="26"/>
          <w:szCs w:val="26"/>
        </w:rPr>
        <w:t>«</w:t>
      </w:r>
      <w:r w:rsidRPr="00581CD5">
        <w:rPr>
          <w:rFonts w:ascii="Times New Roman" w:hAnsi="Times New Roman" w:cs="Times New Roman"/>
          <w:sz w:val="26"/>
          <w:szCs w:val="26"/>
        </w:rPr>
        <w:t>Показатели муниципальной программы»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F764A9" w:rsidRPr="00F764A9" w:rsidRDefault="00F764A9" w:rsidP="00F764A9">
      <w:pPr>
        <w:tabs>
          <w:tab w:val="left" w:pos="709"/>
          <w:tab w:val="left" w:pos="1276"/>
        </w:tabs>
        <w:spacing w:after="0"/>
        <w:ind w:right="-8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F764A9">
        <w:rPr>
          <w:rFonts w:ascii="Times New Roman" w:hAnsi="Times New Roman" w:cs="Times New Roman"/>
          <w:sz w:val="26"/>
          <w:szCs w:val="26"/>
        </w:rPr>
        <w:t>Строку, касающуюся значения целевого показателя «</w:t>
      </w:r>
      <w:r w:rsidRPr="00F764A9">
        <w:rPr>
          <w:rFonts w:ascii="Times New Roman" w:hAnsi="Times New Roman" w:cs="Times New Roman"/>
          <w:sz w:val="26"/>
          <w:szCs w:val="26"/>
          <w:shd w:val="clear" w:color="auto" w:fill="FFFFFF"/>
        </w:rPr>
        <w:t>Количество построенных и/или реконструированных (модернизированных объектов питьевого водоснабжения</w:t>
      </w:r>
      <w:r w:rsidRPr="00F764A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(ед.)»</w:t>
      </w:r>
      <w:r w:rsidRPr="00F764A9">
        <w:rPr>
          <w:rFonts w:ascii="Times New Roman" w:eastAsiaTheme="minorHAnsi" w:hAnsi="Times New Roman" w:cs="Times New Roman"/>
          <w:szCs w:val="26"/>
          <w:lang w:eastAsia="en-US"/>
        </w:rPr>
        <w:t xml:space="preserve"> </w:t>
      </w:r>
      <w:r w:rsidRPr="00F764A9">
        <w:rPr>
          <w:rFonts w:ascii="Times New Roman" w:hAnsi="Times New Roman" w:cs="Times New Roman"/>
          <w:sz w:val="26"/>
          <w:szCs w:val="26"/>
        </w:rPr>
        <w:t>изложить в новой редакции:</w:t>
      </w:r>
    </w:p>
    <w:p w:rsidR="00F764A9" w:rsidRPr="00F764A9" w:rsidRDefault="00F764A9" w:rsidP="00F764A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7"/>
        <w:gridCol w:w="1059"/>
        <w:gridCol w:w="1134"/>
        <w:gridCol w:w="992"/>
        <w:gridCol w:w="993"/>
        <w:gridCol w:w="992"/>
        <w:gridCol w:w="992"/>
        <w:gridCol w:w="992"/>
      </w:tblGrid>
      <w:tr w:rsidR="00F764A9" w:rsidRPr="00F764A9" w:rsidTr="00031508">
        <w:trPr>
          <w:trHeight w:val="1324"/>
        </w:trPr>
        <w:tc>
          <w:tcPr>
            <w:tcW w:w="2547" w:type="dxa"/>
          </w:tcPr>
          <w:p w:rsidR="00F764A9" w:rsidRPr="00F764A9" w:rsidRDefault="00F764A9" w:rsidP="000315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6"/>
              </w:rPr>
            </w:pPr>
            <w:r w:rsidRPr="00F764A9">
              <w:rPr>
                <w:rFonts w:ascii="Times New Roman" w:hAnsi="Times New Roman" w:cs="Times New Roman"/>
                <w:szCs w:val="20"/>
              </w:rPr>
              <w:t xml:space="preserve">Количество построенных и реконструированных (модернизированных) объектов питьевого водоснабжения </w:t>
            </w:r>
            <w:r w:rsidRPr="00F764A9">
              <w:rPr>
                <w:rFonts w:ascii="Times New Roman" w:eastAsiaTheme="minorHAnsi" w:hAnsi="Times New Roman" w:cs="Times New Roman"/>
                <w:szCs w:val="26"/>
                <w:lang w:eastAsia="en-US"/>
              </w:rPr>
              <w:t>(ед.)</w:t>
            </w:r>
          </w:p>
        </w:tc>
        <w:tc>
          <w:tcPr>
            <w:tcW w:w="1059" w:type="dxa"/>
          </w:tcPr>
          <w:p w:rsidR="00F764A9" w:rsidRPr="00F764A9" w:rsidRDefault="00F764A9" w:rsidP="00031508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F764A9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1134" w:type="dxa"/>
          </w:tcPr>
          <w:p w:rsidR="00F764A9" w:rsidRPr="00F764A9" w:rsidRDefault="00F764A9" w:rsidP="00031508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F764A9">
              <w:rPr>
                <w:rFonts w:ascii="Times New Roman" w:hAnsi="Times New Roman" w:cs="Times New Roman"/>
                <w:szCs w:val="26"/>
              </w:rPr>
              <w:t>1</w:t>
            </w:r>
          </w:p>
        </w:tc>
        <w:tc>
          <w:tcPr>
            <w:tcW w:w="992" w:type="dxa"/>
          </w:tcPr>
          <w:p w:rsidR="00F764A9" w:rsidRPr="00F764A9" w:rsidRDefault="00F764A9" w:rsidP="00031508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F764A9">
              <w:rPr>
                <w:rFonts w:ascii="Times New Roman" w:hAnsi="Times New Roman" w:cs="Times New Roman"/>
                <w:szCs w:val="26"/>
              </w:rPr>
              <w:t>1</w:t>
            </w:r>
          </w:p>
        </w:tc>
        <w:tc>
          <w:tcPr>
            <w:tcW w:w="993" w:type="dxa"/>
          </w:tcPr>
          <w:p w:rsidR="00F764A9" w:rsidRPr="00F764A9" w:rsidRDefault="00F764A9" w:rsidP="00031508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F764A9">
              <w:rPr>
                <w:rFonts w:ascii="Times New Roman" w:hAnsi="Times New Roman" w:cs="Times New Roman"/>
                <w:szCs w:val="26"/>
              </w:rPr>
              <w:t>1</w:t>
            </w:r>
          </w:p>
        </w:tc>
        <w:tc>
          <w:tcPr>
            <w:tcW w:w="992" w:type="dxa"/>
          </w:tcPr>
          <w:p w:rsidR="00F764A9" w:rsidRPr="00F764A9" w:rsidRDefault="00F764A9" w:rsidP="00031508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F764A9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992" w:type="dxa"/>
          </w:tcPr>
          <w:p w:rsidR="00F764A9" w:rsidRPr="00F764A9" w:rsidRDefault="00F764A9" w:rsidP="00031508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F764A9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992" w:type="dxa"/>
          </w:tcPr>
          <w:p w:rsidR="00F764A9" w:rsidRPr="00F764A9" w:rsidRDefault="00F764A9" w:rsidP="00031508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F764A9">
              <w:rPr>
                <w:rFonts w:ascii="Times New Roman" w:hAnsi="Times New Roman" w:cs="Times New Roman"/>
                <w:szCs w:val="26"/>
              </w:rPr>
              <w:t>0</w:t>
            </w:r>
          </w:p>
        </w:tc>
      </w:tr>
    </w:tbl>
    <w:p w:rsidR="00F764A9" w:rsidRDefault="00F764A9" w:rsidP="00F764A9">
      <w:pPr>
        <w:tabs>
          <w:tab w:val="left" w:pos="851"/>
          <w:tab w:val="left" w:pos="1276"/>
        </w:tabs>
        <w:spacing w:after="0"/>
        <w:ind w:right="-81"/>
        <w:jc w:val="both"/>
        <w:rPr>
          <w:rFonts w:ascii="Times New Roman" w:hAnsi="Times New Roman" w:cs="Times New Roman"/>
          <w:sz w:val="26"/>
          <w:szCs w:val="26"/>
        </w:rPr>
      </w:pPr>
    </w:p>
    <w:p w:rsidR="00F764A9" w:rsidRPr="00F764A9" w:rsidRDefault="00F764A9" w:rsidP="00F764A9">
      <w:pPr>
        <w:tabs>
          <w:tab w:val="left" w:pos="851"/>
          <w:tab w:val="left" w:pos="1276"/>
        </w:tabs>
        <w:spacing w:after="0"/>
        <w:ind w:right="-8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F764A9">
        <w:rPr>
          <w:rFonts w:ascii="Times New Roman" w:hAnsi="Times New Roman" w:cs="Times New Roman"/>
          <w:sz w:val="26"/>
          <w:szCs w:val="26"/>
        </w:rPr>
        <w:t>Строку, касающуюся значения целевого показателя «</w:t>
      </w:r>
      <w:r w:rsidRPr="00F764A9">
        <w:rPr>
          <w:rFonts w:ascii="Times New Roman" w:hAnsi="Times New Roman" w:cs="Times New Roman"/>
          <w:sz w:val="26"/>
          <w:szCs w:val="26"/>
          <w:shd w:val="clear" w:color="auto" w:fill="FFFFFF"/>
        </w:rPr>
        <w:t>Количество построенных и/или реконструированных (модернизированных объектов коммунальной инфраструктуры</w:t>
      </w:r>
      <w:r w:rsidRPr="00F764A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(ед.)»</w:t>
      </w:r>
      <w:r w:rsidRPr="00F764A9">
        <w:rPr>
          <w:rFonts w:ascii="Times New Roman" w:eastAsiaTheme="minorHAnsi" w:hAnsi="Times New Roman" w:cs="Times New Roman"/>
          <w:szCs w:val="26"/>
          <w:lang w:eastAsia="en-US"/>
        </w:rPr>
        <w:t xml:space="preserve"> </w:t>
      </w:r>
      <w:r w:rsidRPr="00F764A9">
        <w:rPr>
          <w:rFonts w:ascii="Times New Roman" w:hAnsi="Times New Roman" w:cs="Times New Roman"/>
          <w:sz w:val="26"/>
          <w:szCs w:val="26"/>
        </w:rPr>
        <w:t>изложить в новой редакции:</w:t>
      </w:r>
    </w:p>
    <w:p w:rsidR="00F764A9" w:rsidRPr="00F764A9" w:rsidRDefault="00F764A9" w:rsidP="00F764A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7"/>
        <w:gridCol w:w="1059"/>
        <w:gridCol w:w="1134"/>
        <w:gridCol w:w="992"/>
        <w:gridCol w:w="993"/>
        <w:gridCol w:w="992"/>
        <w:gridCol w:w="992"/>
        <w:gridCol w:w="992"/>
      </w:tblGrid>
      <w:tr w:rsidR="00F764A9" w:rsidRPr="00F764A9" w:rsidTr="00031508">
        <w:trPr>
          <w:trHeight w:val="1324"/>
        </w:trPr>
        <w:tc>
          <w:tcPr>
            <w:tcW w:w="2547" w:type="dxa"/>
          </w:tcPr>
          <w:p w:rsidR="00F764A9" w:rsidRPr="00F764A9" w:rsidRDefault="00F764A9" w:rsidP="000315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6"/>
              </w:rPr>
            </w:pPr>
            <w:r w:rsidRPr="00F764A9">
              <w:rPr>
                <w:rFonts w:ascii="Times New Roman" w:hAnsi="Times New Roman" w:cs="Times New Roman"/>
                <w:szCs w:val="26"/>
                <w:shd w:val="clear" w:color="auto" w:fill="FFFFFF"/>
              </w:rPr>
              <w:lastRenderedPageBreak/>
              <w:t>Количество построенных и/или  реконструированных (модернизированных объектов коммунальной инфраструктуры</w:t>
            </w:r>
            <w:r w:rsidRPr="00F764A9">
              <w:rPr>
                <w:rFonts w:ascii="Times New Roman" w:eastAsiaTheme="minorHAnsi" w:hAnsi="Times New Roman" w:cs="Times New Roman"/>
                <w:szCs w:val="26"/>
                <w:lang w:eastAsia="en-US"/>
              </w:rPr>
              <w:t xml:space="preserve"> (ед.)</w:t>
            </w:r>
          </w:p>
        </w:tc>
        <w:tc>
          <w:tcPr>
            <w:tcW w:w="1059" w:type="dxa"/>
          </w:tcPr>
          <w:p w:rsidR="00F764A9" w:rsidRPr="00F764A9" w:rsidRDefault="00F764A9" w:rsidP="00031508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F764A9">
              <w:rPr>
                <w:rFonts w:ascii="Times New Roman" w:hAnsi="Times New Roman" w:cs="Times New Roman"/>
                <w:szCs w:val="26"/>
              </w:rPr>
              <w:t>1</w:t>
            </w:r>
          </w:p>
        </w:tc>
        <w:tc>
          <w:tcPr>
            <w:tcW w:w="1134" w:type="dxa"/>
          </w:tcPr>
          <w:p w:rsidR="00F764A9" w:rsidRPr="00F764A9" w:rsidRDefault="00F764A9" w:rsidP="00031508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F764A9">
              <w:rPr>
                <w:rFonts w:ascii="Times New Roman" w:hAnsi="Times New Roman" w:cs="Times New Roman"/>
                <w:szCs w:val="26"/>
              </w:rPr>
              <w:t>2</w:t>
            </w:r>
          </w:p>
        </w:tc>
        <w:tc>
          <w:tcPr>
            <w:tcW w:w="992" w:type="dxa"/>
          </w:tcPr>
          <w:p w:rsidR="00F764A9" w:rsidRPr="00F764A9" w:rsidRDefault="00F764A9" w:rsidP="00031508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F764A9">
              <w:rPr>
                <w:rFonts w:ascii="Times New Roman" w:hAnsi="Times New Roman" w:cs="Times New Roman"/>
                <w:szCs w:val="26"/>
              </w:rPr>
              <w:t>3</w:t>
            </w:r>
          </w:p>
        </w:tc>
        <w:tc>
          <w:tcPr>
            <w:tcW w:w="993" w:type="dxa"/>
          </w:tcPr>
          <w:p w:rsidR="00F764A9" w:rsidRPr="00F764A9" w:rsidRDefault="00F764A9" w:rsidP="00031508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F764A9">
              <w:rPr>
                <w:rFonts w:ascii="Times New Roman" w:hAnsi="Times New Roman" w:cs="Times New Roman"/>
                <w:szCs w:val="26"/>
              </w:rPr>
              <w:t>3</w:t>
            </w:r>
          </w:p>
        </w:tc>
        <w:tc>
          <w:tcPr>
            <w:tcW w:w="992" w:type="dxa"/>
          </w:tcPr>
          <w:p w:rsidR="00F764A9" w:rsidRPr="00F764A9" w:rsidRDefault="00F764A9" w:rsidP="00031508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F764A9">
              <w:rPr>
                <w:rFonts w:ascii="Times New Roman" w:hAnsi="Times New Roman" w:cs="Times New Roman"/>
                <w:szCs w:val="26"/>
              </w:rPr>
              <w:t>2</w:t>
            </w:r>
          </w:p>
        </w:tc>
        <w:tc>
          <w:tcPr>
            <w:tcW w:w="992" w:type="dxa"/>
          </w:tcPr>
          <w:p w:rsidR="00F764A9" w:rsidRPr="00F764A9" w:rsidRDefault="00F764A9" w:rsidP="00031508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F764A9">
              <w:rPr>
                <w:rFonts w:ascii="Times New Roman" w:hAnsi="Times New Roman" w:cs="Times New Roman"/>
                <w:szCs w:val="26"/>
              </w:rPr>
              <w:t>1</w:t>
            </w:r>
          </w:p>
        </w:tc>
        <w:tc>
          <w:tcPr>
            <w:tcW w:w="992" w:type="dxa"/>
          </w:tcPr>
          <w:p w:rsidR="00F764A9" w:rsidRPr="00F764A9" w:rsidRDefault="00F764A9" w:rsidP="00031508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F764A9">
              <w:rPr>
                <w:rFonts w:ascii="Times New Roman" w:hAnsi="Times New Roman" w:cs="Times New Roman"/>
                <w:szCs w:val="26"/>
              </w:rPr>
              <w:t>1</w:t>
            </w:r>
          </w:p>
        </w:tc>
      </w:tr>
    </w:tbl>
    <w:p w:rsidR="00F764A9" w:rsidRPr="00F764A9" w:rsidRDefault="00F764A9" w:rsidP="00F764A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764A9" w:rsidRPr="00F764A9" w:rsidRDefault="00F764A9" w:rsidP="00F764A9">
      <w:pPr>
        <w:tabs>
          <w:tab w:val="left" w:pos="851"/>
          <w:tab w:val="left" w:pos="993"/>
          <w:tab w:val="left" w:pos="1276"/>
        </w:tabs>
        <w:spacing w:after="0"/>
        <w:ind w:right="-8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F764A9">
        <w:rPr>
          <w:rFonts w:ascii="Times New Roman" w:hAnsi="Times New Roman" w:cs="Times New Roman"/>
          <w:sz w:val="26"/>
          <w:szCs w:val="26"/>
        </w:rPr>
        <w:t>Строку, касающуюся значения целевого показателя «</w:t>
      </w:r>
      <w:r w:rsidRPr="00F764A9">
        <w:rPr>
          <w:rFonts w:ascii="Times New Roman" w:eastAsia="Calibri" w:hAnsi="Times New Roman" w:cs="Times New Roman"/>
          <w:sz w:val="26"/>
          <w:szCs w:val="26"/>
          <w:lang w:eastAsia="en-US"/>
        </w:rPr>
        <w:t>Количество бюджетных учреждений, в которых запланированы и проведены мероприятия по энергосбережению (ед.)</w:t>
      </w:r>
      <w:r w:rsidRPr="00F764A9">
        <w:rPr>
          <w:rFonts w:ascii="Times New Roman" w:eastAsiaTheme="minorHAnsi" w:hAnsi="Times New Roman" w:cs="Times New Roman"/>
          <w:sz w:val="26"/>
          <w:szCs w:val="26"/>
          <w:lang w:eastAsia="en-US"/>
        </w:rPr>
        <w:t>»</w:t>
      </w:r>
      <w:r w:rsidRPr="00F764A9">
        <w:rPr>
          <w:rFonts w:ascii="Times New Roman" w:eastAsiaTheme="minorHAnsi" w:hAnsi="Times New Roman" w:cs="Times New Roman"/>
          <w:szCs w:val="26"/>
          <w:lang w:eastAsia="en-US"/>
        </w:rPr>
        <w:t xml:space="preserve"> </w:t>
      </w:r>
      <w:r w:rsidRPr="00F764A9">
        <w:rPr>
          <w:rFonts w:ascii="Times New Roman" w:hAnsi="Times New Roman" w:cs="Times New Roman"/>
          <w:sz w:val="26"/>
          <w:szCs w:val="26"/>
        </w:rPr>
        <w:t>изложить в новой редакции:</w:t>
      </w:r>
    </w:p>
    <w:p w:rsidR="00F764A9" w:rsidRPr="00F764A9" w:rsidRDefault="00F764A9" w:rsidP="00F764A9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7"/>
        <w:gridCol w:w="1059"/>
        <w:gridCol w:w="1134"/>
        <w:gridCol w:w="992"/>
        <w:gridCol w:w="993"/>
        <w:gridCol w:w="992"/>
        <w:gridCol w:w="992"/>
        <w:gridCol w:w="992"/>
      </w:tblGrid>
      <w:tr w:rsidR="00F764A9" w:rsidRPr="00F764A9" w:rsidTr="00031508">
        <w:trPr>
          <w:trHeight w:val="1324"/>
        </w:trPr>
        <w:tc>
          <w:tcPr>
            <w:tcW w:w="2547" w:type="dxa"/>
          </w:tcPr>
          <w:p w:rsidR="00F764A9" w:rsidRPr="00F764A9" w:rsidRDefault="00F764A9" w:rsidP="000315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6"/>
              </w:rPr>
            </w:pPr>
            <w:r w:rsidRPr="00F764A9">
              <w:rPr>
                <w:rFonts w:ascii="Times New Roman" w:eastAsia="Calibri" w:hAnsi="Times New Roman" w:cs="Times New Roman"/>
                <w:szCs w:val="26"/>
                <w:lang w:eastAsia="en-US"/>
              </w:rPr>
              <w:t>Количество бюджетных учреждений, в которых запланированы и проведены мероприятия по энергосбережению (ед.)</w:t>
            </w:r>
          </w:p>
        </w:tc>
        <w:tc>
          <w:tcPr>
            <w:tcW w:w="1059" w:type="dxa"/>
          </w:tcPr>
          <w:p w:rsidR="00F764A9" w:rsidRPr="00F764A9" w:rsidRDefault="00F764A9" w:rsidP="00031508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F764A9">
              <w:rPr>
                <w:rFonts w:ascii="Times New Roman" w:hAnsi="Times New Roman" w:cs="Times New Roman"/>
                <w:szCs w:val="26"/>
              </w:rPr>
              <w:t>15</w:t>
            </w:r>
          </w:p>
        </w:tc>
        <w:tc>
          <w:tcPr>
            <w:tcW w:w="1134" w:type="dxa"/>
          </w:tcPr>
          <w:p w:rsidR="00F764A9" w:rsidRPr="00F764A9" w:rsidRDefault="00F764A9" w:rsidP="00031508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F764A9">
              <w:rPr>
                <w:rFonts w:ascii="Times New Roman" w:hAnsi="Times New Roman" w:cs="Times New Roman"/>
                <w:szCs w:val="26"/>
              </w:rPr>
              <w:t>18</w:t>
            </w:r>
          </w:p>
        </w:tc>
        <w:tc>
          <w:tcPr>
            <w:tcW w:w="992" w:type="dxa"/>
          </w:tcPr>
          <w:p w:rsidR="00F764A9" w:rsidRPr="00F764A9" w:rsidRDefault="00F764A9" w:rsidP="00031508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F764A9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993" w:type="dxa"/>
          </w:tcPr>
          <w:p w:rsidR="00F764A9" w:rsidRPr="00F764A9" w:rsidRDefault="00F764A9" w:rsidP="00031508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F764A9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992" w:type="dxa"/>
          </w:tcPr>
          <w:p w:rsidR="00F764A9" w:rsidRPr="00F764A9" w:rsidRDefault="00F764A9" w:rsidP="00031508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F764A9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992" w:type="dxa"/>
          </w:tcPr>
          <w:p w:rsidR="00F764A9" w:rsidRPr="00F764A9" w:rsidRDefault="00F764A9" w:rsidP="00031508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F764A9">
              <w:rPr>
                <w:rFonts w:ascii="Times New Roman" w:hAnsi="Times New Roman" w:cs="Times New Roman"/>
                <w:szCs w:val="26"/>
              </w:rPr>
              <w:t>0</w:t>
            </w:r>
          </w:p>
        </w:tc>
        <w:tc>
          <w:tcPr>
            <w:tcW w:w="992" w:type="dxa"/>
          </w:tcPr>
          <w:p w:rsidR="00F764A9" w:rsidRPr="00F764A9" w:rsidRDefault="00F764A9" w:rsidP="00031508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F764A9">
              <w:rPr>
                <w:rFonts w:ascii="Times New Roman" w:hAnsi="Times New Roman" w:cs="Times New Roman"/>
                <w:szCs w:val="26"/>
              </w:rPr>
              <w:t>0</w:t>
            </w:r>
          </w:p>
        </w:tc>
      </w:tr>
    </w:tbl>
    <w:p w:rsidR="00F764A9" w:rsidRPr="00F764A9" w:rsidRDefault="00F764A9" w:rsidP="00F764A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764A9" w:rsidRPr="00F764A9" w:rsidRDefault="00F764A9" w:rsidP="00F764A9">
      <w:pPr>
        <w:tabs>
          <w:tab w:val="left" w:pos="851"/>
          <w:tab w:val="left" w:pos="993"/>
          <w:tab w:val="left" w:pos="1276"/>
        </w:tabs>
        <w:spacing w:after="0"/>
        <w:ind w:right="-8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F764A9">
        <w:rPr>
          <w:rFonts w:ascii="Times New Roman" w:hAnsi="Times New Roman" w:cs="Times New Roman"/>
          <w:sz w:val="26"/>
          <w:szCs w:val="26"/>
        </w:rPr>
        <w:t>Строку, касающуюся значения целевого показателя «</w:t>
      </w:r>
      <w:r w:rsidRPr="00F764A9">
        <w:rPr>
          <w:rFonts w:ascii="Times New Roman" w:hAnsi="Times New Roman" w:cs="Times New Roman"/>
          <w:sz w:val="26"/>
          <w:szCs w:val="26"/>
          <w:shd w:val="clear" w:color="auto" w:fill="FFFFFF"/>
        </w:rPr>
        <w:t>Установка уличных светильников (шт.)</w:t>
      </w:r>
      <w:r w:rsidRPr="00F764A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» </w:t>
      </w:r>
      <w:r w:rsidRPr="00F764A9">
        <w:rPr>
          <w:rFonts w:ascii="Times New Roman" w:hAnsi="Times New Roman" w:cs="Times New Roman"/>
          <w:sz w:val="26"/>
          <w:szCs w:val="26"/>
        </w:rPr>
        <w:t>изложить в новой редакции:</w:t>
      </w:r>
    </w:p>
    <w:p w:rsidR="00F764A9" w:rsidRPr="00F764A9" w:rsidRDefault="00F764A9" w:rsidP="00F764A9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7"/>
        <w:gridCol w:w="1059"/>
        <w:gridCol w:w="1134"/>
        <w:gridCol w:w="992"/>
        <w:gridCol w:w="993"/>
        <w:gridCol w:w="992"/>
        <w:gridCol w:w="992"/>
        <w:gridCol w:w="992"/>
      </w:tblGrid>
      <w:tr w:rsidR="00F764A9" w:rsidRPr="00F764A9" w:rsidTr="00031508">
        <w:trPr>
          <w:trHeight w:val="589"/>
        </w:trPr>
        <w:tc>
          <w:tcPr>
            <w:tcW w:w="2547" w:type="dxa"/>
          </w:tcPr>
          <w:p w:rsidR="00F764A9" w:rsidRPr="00F764A9" w:rsidRDefault="00F764A9" w:rsidP="000315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6"/>
              </w:rPr>
            </w:pPr>
            <w:r w:rsidRPr="00F764A9">
              <w:rPr>
                <w:rFonts w:ascii="Times New Roman" w:hAnsi="Times New Roman" w:cs="Times New Roman"/>
                <w:szCs w:val="26"/>
                <w:shd w:val="clear" w:color="auto" w:fill="FFFFFF"/>
              </w:rPr>
              <w:t>Установка уличных светильников (шт.)</w:t>
            </w:r>
          </w:p>
        </w:tc>
        <w:tc>
          <w:tcPr>
            <w:tcW w:w="1059" w:type="dxa"/>
          </w:tcPr>
          <w:p w:rsidR="00F764A9" w:rsidRPr="00F764A9" w:rsidRDefault="00F764A9" w:rsidP="00031508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F764A9">
              <w:rPr>
                <w:rFonts w:ascii="Times New Roman" w:hAnsi="Times New Roman" w:cs="Times New Roman"/>
                <w:szCs w:val="26"/>
              </w:rPr>
              <w:t>403</w:t>
            </w:r>
          </w:p>
        </w:tc>
        <w:tc>
          <w:tcPr>
            <w:tcW w:w="1134" w:type="dxa"/>
          </w:tcPr>
          <w:p w:rsidR="00F764A9" w:rsidRPr="00F764A9" w:rsidRDefault="00F764A9" w:rsidP="00031508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F764A9">
              <w:rPr>
                <w:rFonts w:ascii="Times New Roman" w:hAnsi="Times New Roman" w:cs="Times New Roman"/>
                <w:szCs w:val="26"/>
              </w:rPr>
              <w:t>819</w:t>
            </w:r>
          </w:p>
        </w:tc>
        <w:tc>
          <w:tcPr>
            <w:tcW w:w="992" w:type="dxa"/>
          </w:tcPr>
          <w:p w:rsidR="00F764A9" w:rsidRPr="00F764A9" w:rsidRDefault="00F764A9" w:rsidP="00031508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F764A9">
              <w:rPr>
                <w:rFonts w:ascii="Times New Roman" w:hAnsi="Times New Roman" w:cs="Times New Roman"/>
                <w:szCs w:val="26"/>
              </w:rPr>
              <w:t>500</w:t>
            </w:r>
          </w:p>
        </w:tc>
        <w:tc>
          <w:tcPr>
            <w:tcW w:w="993" w:type="dxa"/>
          </w:tcPr>
          <w:p w:rsidR="00F764A9" w:rsidRPr="00F764A9" w:rsidRDefault="00F764A9" w:rsidP="00031508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F764A9">
              <w:rPr>
                <w:rFonts w:ascii="Times New Roman" w:hAnsi="Times New Roman" w:cs="Times New Roman"/>
                <w:szCs w:val="26"/>
              </w:rPr>
              <w:t>500</w:t>
            </w:r>
          </w:p>
        </w:tc>
        <w:tc>
          <w:tcPr>
            <w:tcW w:w="992" w:type="dxa"/>
          </w:tcPr>
          <w:p w:rsidR="00F764A9" w:rsidRPr="00F764A9" w:rsidRDefault="00F764A9" w:rsidP="00031508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F764A9">
              <w:rPr>
                <w:rFonts w:ascii="Times New Roman" w:hAnsi="Times New Roman" w:cs="Times New Roman"/>
                <w:szCs w:val="26"/>
              </w:rPr>
              <w:t>500</w:t>
            </w:r>
          </w:p>
        </w:tc>
        <w:tc>
          <w:tcPr>
            <w:tcW w:w="992" w:type="dxa"/>
          </w:tcPr>
          <w:p w:rsidR="00F764A9" w:rsidRPr="00F764A9" w:rsidRDefault="00F764A9" w:rsidP="00031508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F764A9">
              <w:rPr>
                <w:rFonts w:ascii="Times New Roman" w:hAnsi="Times New Roman" w:cs="Times New Roman"/>
                <w:szCs w:val="26"/>
              </w:rPr>
              <w:t>500</w:t>
            </w:r>
          </w:p>
        </w:tc>
        <w:tc>
          <w:tcPr>
            <w:tcW w:w="992" w:type="dxa"/>
          </w:tcPr>
          <w:p w:rsidR="00F764A9" w:rsidRPr="00F764A9" w:rsidRDefault="00F764A9" w:rsidP="00031508">
            <w:pPr>
              <w:pStyle w:val="ConsPlusNormal"/>
              <w:jc w:val="right"/>
              <w:rPr>
                <w:rFonts w:ascii="Times New Roman" w:hAnsi="Times New Roman" w:cs="Times New Roman"/>
                <w:szCs w:val="26"/>
              </w:rPr>
            </w:pPr>
            <w:r w:rsidRPr="00F764A9">
              <w:rPr>
                <w:rFonts w:ascii="Times New Roman" w:hAnsi="Times New Roman" w:cs="Times New Roman"/>
                <w:szCs w:val="26"/>
              </w:rPr>
              <w:t>500</w:t>
            </w:r>
          </w:p>
        </w:tc>
      </w:tr>
    </w:tbl>
    <w:p w:rsidR="00F764A9" w:rsidRPr="00F764A9" w:rsidRDefault="00F764A9" w:rsidP="00F764A9">
      <w:pPr>
        <w:pStyle w:val="ConsPlusNormal"/>
        <w:spacing w:line="276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F764A9" w:rsidRPr="009E7AFD" w:rsidRDefault="009306CF" w:rsidP="00F764A9">
      <w:pPr>
        <w:pStyle w:val="a4"/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>Р</w:t>
      </w:r>
      <w:r w:rsidR="00F764A9" w:rsidRPr="009E7AFD">
        <w:rPr>
          <w:rFonts w:ascii="Times New Roman" w:hAnsi="Times New Roman" w:cs="Times New Roman"/>
          <w:sz w:val="26"/>
          <w:szCs w:val="26"/>
          <w:lang w:eastAsia="ar-SA"/>
        </w:rPr>
        <w:t xml:space="preserve">аздел </w:t>
      </w:r>
      <w:r w:rsidR="00F764A9" w:rsidRPr="009E7AFD">
        <w:rPr>
          <w:rFonts w:ascii="Times New Roman" w:hAnsi="Times New Roman" w:cs="Times New Roman"/>
          <w:sz w:val="26"/>
          <w:szCs w:val="26"/>
          <w:lang w:val="en-US" w:eastAsia="ar-SA"/>
        </w:rPr>
        <w:t>III</w:t>
      </w:r>
      <w:r w:rsidR="00F764A9" w:rsidRPr="009E7AFD">
        <w:rPr>
          <w:rFonts w:ascii="Times New Roman" w:hAnsi="Times New Roman" w:cs="Times New Roman"/>
          <w:sz w:val="26"/>
          <w:szCs w:val="26"/>
          <w:lang w:eastAsia="ar-SA"/>
        </w:rPr>
        <w:t xml:space="preserve">. Сведения 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о региональном проекте излагается </w:t>
      </w:r>
      <w:r w:rsidR="00F764A9" w:rsidRPr="009E7AFD">
        <w:rPr>
          <w:rFonts w:ascii="Times New Roman" w:hAnsi="Times New Roman" w:cs="Times New Roman"/>
          <w:sz w:val="26"/>
          <w:szCs w:val="26"/>
          <w:lang w:eastAsia="ar-SA"/>
        </w:rPr>
        <w:t>в новой редакции:</w:t>
      </w:r>
    </w:p>
    <w:p w:rsidR="00F764A9" w:rsidRPr="009306CF" w:rsidRDefault="00F764A9" w:rsidP="00F764A9">
      <w:pPr>
        <w:pStyle w:val="ConsPlusNormal"/>
        <w:ind w:left="1729"/>
        <w:rPr>
          <w:rFonts w:ascii="Times New Roman" w:hAnsi="Times New Roman" w:cs="Times New Roman"/>
          <w:sz w:val="26"/>
          <w:szCs w:val="26"/>
        </w:rPr>
      </w:pPr>
      <w:r w:rsidRPr="009306CF">
        <w:rPr>
          <w:rFonts w:ascii="Times New Roman" w:hAnsi="Times New Roman" w:cs="Times New Roman"/>
          <w:sz w:val="26"/>
          <w:szCs w:val="26"/>
        </w:rPr>
        <w:t xml:space="preserve">Раздел </w:t>
      </w:r>
      <w:r w:rsidRPr="009306CF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9306CF">
        <w:rPr>
          <w:rFonts w:ascii="Times New Roman" w:hAnsi="Times New Roman" w:cs="Times New Roman"/>
          <w:sz w:val="26"/>
          <w:szCs w:val="26"/>
        </w:rPr>
        <w:t>. СВЕДЕНИЯ О РЕГИОНАЛЬНОМ ПРОЕКТЕ</w:t>
      </w:r>
    </w:p>
    <w:p w:rsidR="00F764A9" w:rsidRPr="009E7AFD" w:rsidRDefault="00F764A9" w:rsidP="00F764A9">
      <w:pPr>
        <w:pStyle w:val="ConsPlusNormal"/>
        <w:ind w:left="172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3965"/>
      </w:tblGrid>
      <w:tr w:rsidR="00F764A9" w:rsidRPr="009E7AFD" w:rsidTr="00031508">
        <w:tc>
          <w:tcPr>
            <w:tcW w:w="5669" w:type="dxa"/>
          </w:tcPr>
          <w:p w:rsidR="00F764A9" w:rsidRPr="009E7AFD" w:rsidRDefault="00F764A9" w:rsidP="0003150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 xml:space="preserve">Ответственный за выполнение регионального проекта </w:t>
            </w:r>
          </w:p>
        </w:tc>
        <w:tc>
          <w:tcPr>
            <w:tcW w:w="3965" w:type="dxa"/>
          </w:tcPr>
          <w:p w:rsidR="00F764A9" w:rsidRPr="009E7AFD" w:rsidRDefault="00F764A9" w:rsidP="000315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eastAsia="Calibri" w:hAnsi="Times New Roman" w:cs="Times New Roman"/>
                <w:lang w:eastAsia="en-US"/>
              </w:rPr>
              <w:t>МУ "Управление жилищно-коммунального хозяйства Администрации города Великие Луки"</w:t>
            </w:r>
          </w:p>
        </w:tc>
      </w:tr>
      <w:tr w:rsidR="00F764A9" w:rsidRPr="009E7AFD" w:rsidTr="00031508">
        <w:tc>
          <w:tcPr>
            <w:tcW w:w="5669" w:type="dxa"/>
          </w:tcPr>
          <w:p w:rsidR="00F764A9" w:rsidRPr="009E7AFD" w:rsidRDefault="00F764A9" w:rsidP="0003150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Связь с муниципальной программой</w:t>
            </w:r>
          </w:p>
        </w:tc>
        <w:tc>
          <w:tcPr>
            <w:tcW w:w="3965" w:type="dxa"/>
          </w:tcPr>
          <w:p w:rsidR="00F764A9" w:rsidRPr="009E7AFD" w:rsidRDefault="00F764A9" w:rsidP="00031508">
            <w:pPr>
              <w:pStyle w:val="ConsPlusNormal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Муниципальная программа «</w:t>
            </w:r>
            <w:r w:rsidRPr="009E7AFD">
              <w:rPr>
                <w:rFonts w:ascii="Times New Roman" w:hAnsi="Times New Roman" w:cs="Times New Roman"/>
                <w:lang w:eastAsia="ar-SA"/>
              </w:rPr>
              <w:t>Развитие жилищно-коммунального хозяйства и повышение энергетической эффективности в городе Великие Луки»</w:t>
            </w:r>
          </w:p>
        </w:tc>
      </w:tr>
    </w:tbl>
    <w:p w:rsidR="00F764A9" w:rsidRPr="009E7AFD" w:rsidRDefault="00F764A9" w:rsidP="00F764A9">
      <w:pPr>
        <w:suppressAutoHyphens/>
        <w:spacing w:line="360" w:lineRule="auto"/>
        <w:jc w:val="center"/>
        <w:rPr>
          <w:rFonts w:ascii="Times New Roman" w:hAnsi="Times New Roman" w:cs="Times New Roman"/>
          <w:lang w:eastAsia="ar-SA"/>
        </w:rPr>
      </w:pPr>
      <w:r w:rsidRPr="009E7AFD">
        <w:rPr>
          <w:rFonts w:ascii="Times New Roman" w:hAnsi="Times New Roman" w:cs="Times New Roman"/>
          <w:lang w:eastAsia="ar-SA"/>
        </w:rPr>
        <w:t>ЗНАЧЕНИЕ РЕЗУЛЬТАТА РЕГИОНАЛЬНОГО ПРОЕКТА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7"/>
        <w:gridCol w:w="1059"/>
        <w:gridCol w:w="1134"/>
        <w:gridCol w:w="992"/>
        <w:gridCol w:w="993"/>
        <w:gridCol w:w="992"/>
        <w:gridCol w:w="992"/>
        <w:gridCol w:w="992"/>
      </w:tblGrid>
      <w:tr w:rsidR="00F764A9" w:rsidRPr="009E7AFD" w:rsidTr="00031508">
        <w:tc>
          <w:tcPr>
            <w:tcW w:w="2547" w:type="dxa"/>
            <w:vMerge w:val="restart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Наименование показателя, единица измерения</w:t>
            </w:r>
          </w:p>
        </w:tc>
        <w:tc>
          <w:tcPr>
            <w:tcW w:w="1059" w:type="dxa"/>
            <w:vMerge w:val="restart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 xml:space="preserve">Базовое значение результата (в году, предшествующем </w:t>
            </w:r>
            <w:r w:rsidRPr="009E7AFD">
              <w:rPr>
                <w:rFonts w:ascii="Times New Roman" w:hAnsi="Times New Roman" w:cs="Times New Roman"/>
              </w:rPr>
              <w:lastRenderedPageBreak/>
              <w:t>очередному финансовому году)</w:t>
            </w:r>
          </w:p>
        </w:tc>
        <w:tc>
          <w:tcPr>
            <w:tcW w:w="6095" w:type="dxa"/>
            <w:gridSpan w:val="6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lastRenderedPageBreak/>
              <w:t>Планируемое значение показателя по годам (этапам) реализации</w:t>
            </w:r>
          </w:p>
        </w:tc>
      </w:tr>
      <w:tr w:rsidR="00F764A9" w:rsidRPr="009E7AFD" w:rsidTr="00031508">
        <w:tc>
          <w:tcPr>
            <w:tcW w:w="2547" w:type="dxa"/>
            <w:vMerge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  <w:vMerge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992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993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992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992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992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2030 год</w:t>
            </w:r>
          </w:p>
        </w:tc>
      </w:tr>
      <w:tr w:rsidR="00F764A9" w:rsidRPr="009E7AFD" w:rsidTr="00031508">
        <w:tc>
          <w:tcPr>
            <w:tcW w:w="2547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9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8</w:t>
            </w:r>
          </w:p>
        </w:tc>
      </w:tr>
      <w:tr w:rsidR="00F764A9" w:rsidRPr="009E7AFD" w:rsidTr="00031508">
        <w:trPr>
          <w:trHeight w:val="1141"/>
        </w:trPr>
        <w:tc>
          <w:tcPr>
            <w:tcW w:w="2547" w:type="dxa"/>
          </w:tcPr>
          <w:p w:rsidR="00F764A9" w:rsidRPr="009E7AFD" w:rsidRDefault="00F764A9" w:rsidP="0003150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9E7AFD">
              <w:rPr>
                <w:rFonts w:ascii="Times New Roman" w:hAnsi="Times New Roman" w:cs="Times New Roman"/>
              </w:rPr>
              <w:t>Количество построенных и реконструированных (модернизированных) объектов питьевого водоснабжения (ед.)</w:t>
            </w:r>
          </w:p>
        </w:tc>
        <w:tc>
          <w:tcPr>
            <w:tcW w:w="1059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0</w:t>
            </w:r>
          </w:p>
        </w:tc>
      </w:tr>
    </w:tbl>
    <w:p w:rsidR="00F764A9" w:rsidRPr="009E7AFD" w:rsidRDefault="00F764A9" w:rsidP="00F764A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764A9" w:rsidRPr="009E7AFD" w:rsidRDefault="00F764A9" w:rsidP="009E7AFD">
      <w:pPr>
        <w:pStyle w:val="a4"/>
        <w:numPr>
          <w:ilvl w:val="0"/>
          <w:numId w:val="19"/>
        </w:numPr>
        <w:suppressAutoHyphens/>
        <w:spacing w:after="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9E7AFD">
        <w:rPr>
          <w:rFonts w:ascii="Times New Roman" w:hAnsi="Times New Roman" w:cs="Times New Roman"/>
          <w:sz w:val="26"/>
          <w:szCs w:val="26"/>
          <w:lang w:eastAsia="ar-SA"/>
        </w:rPr>
        <w:t xml:space="preserve">В раздел </w:t>
      </w:r>
      <w:r w:rsidRPr="009E7AFD">
        <w:rPr>
          <w:rFonts w:ascii="Times New Roman" w:hAnsi="Times New Roman" w:cs="Times New Roman"/>
          <w:sz w:val="26"/>
          <w:szCs w:val="26"/>
          <w:lang w:val="en-US" w:eastAsia="ar-SA"/>
        </w:rPr>
        <w:t>IV</w:t>
      </w:r>
      <w:r w:rsidRPr="009E7AFD">
        <w:rPr>
          <w:rFonts w:ascii="Times New Roman" w:hAnsi="Times New Roman" w:cs="Times New Roman"/>
          <w:sz w:val="26"/>
          <w:szCs w:val="26"/>
          <w:lang w:eastAsia="ar-SA"/>
        </w:rPr>
        <w:t>. «Паспорт комплекса процессных мероприятий»:</w:t>
      </w:r>
    </w:p>
    <w:p w:rsidR="00F764A9" w:rsidRPr="009306CF" w:rsidRDefault="00F764A9" w:rsidP="009306CF">
      <w:pPr>
        <w:pStyle w:val="a4"/>
        <w:numPr>
          <w:ilvl w:val="0"/>
          <w:numId w:val="25"/>
        </w:numPr>
        <w:suppressAutoHyphens/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9306CF">
        <w:rPr>
          <w:rFonts w:ascii="Times New Roman" w:hAnsi="Times New Roman" w:cs="Times New Roman"/>
          <w:sz w:val="26"/>
          <w:szCs w:val="26"/>
          <w:lang w:eastAsia="ar-SA"/>
        </w:rPr>
        <w:t xml:space="preserve">Паспорт комплекса процессных мероприятий «Коммунальное хозяйство города Великие Луки» изложить </w:t>
      </w:r>
      <w:r w:rsidRPr="009306CF">
        <w:rPr>
          <w:rFonts w:ascii="Times New Roman" w:hAnsi="Times New Roman" w:cs="Times New Roman"/>
          <w:color w:val="000000"/>
          <w:sz w:val="26"/>
          <w:szCs w:val="26"/>
        </w:rPr>
        <w:t>в следующей редакции:</w:t>
      </w:r>
    </w:p>
    <w:tbl>
      <w:tblPr>
        <w:tblW w:w="9634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"/>
        <w:gridCol w:w="4473"/>
        <w:gridCol w:w="4598"/>
        <w:gridCol w:w="501"/>
      </w:tblGrid>
      <w:tr w:rsidR="00F764A9" w:rsidRPr="009E7AFD" w:rsidTr="00031508">
        <w:trPr>
          <w:gridBefore w:val="1"/>
          <w:gridAfter w:val="1"/>
          <w:wBefore w:w="62" w:type="dxa"/>
          <w:wAfter w:w="501" w:type="dxa"/>
          <w:jc w:val="center"/>
        </w:trPr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64A9" w:rsidRPr="009E7AFD" w:rsidRDefault="00F764A9" w:rsidP="009306CF">
            <w:pPr>
              <w:widowControl w:val="0"/>
              <w:autoSpaceDE w:val="0"/>
              <w:autoSpaceDN w:val="0"/>
              <w:spacing w:after="0" w:line="240" w:lineRule="auto"/>
              <w:ind w:left="709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64A9" w:rsidRPr="009E7AFD" w:rsidRDefault="00F764A9" w:rsidP="009E7AFD">
            <w:pPr>
              <w:widowControl w:val="0"/>
              <w:autoSpaceDE w:val="0"/>
              <w:autoSpaceDN w:val="0"/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7AFD">
              <w:rPr>
                <w:rFonts w:ascii="Times New Roman" w:hAnsi="Times New Roman" w:cs="Times New Roman"/>
                <w:sz w:val="26"/>
                <w:szCs w:val="26"/>
              </w:rPr>
              <w:t>ПАСПОРТ</w:t>
            </w:r>
          </w:p>
          <w:p w:rsidR="00F764A9" w:rsidRPr="009E7AFD" w:rsidRDefault="00F764A9" w:rsidP="009E7AFD">
            <w:pPr>
              <w:widowControl w:val="0"/>
              <w:autoSpaceDE w:val="0"/>
              <w:autoSpaceDN w:val="0"/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7AFD">
              <w:rPr>
                <w:rFonts w:ascii="Times New Roman" w:hAnsi="Times New Roman" w:cs="Times New Roman"/>
                <w:sz w:val="26"/>
                <w:szCs w:val="26"/>
              </w:rPr>
              <w:t>комплекса процессных мероприятий</w:t>
            </w:r>
          </w:p>
          <w:p w:rsidR="00F764A9" w:rsidRPr="009E7AFD" w:rsidRDefault="00F764A9" w:rsidP="009E7AFD">
            <w:pPr>
              <w:widowControl w:val="0"/>
              <w:autoSpaceDE w:val="0"/>
              <w:autoSpaceDN w:val="0"/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7AFD">
              <w:rPr>
                <w:rFonts w:ascii="Times New Roman" w:hAnsi="Times New Roman" w:cs="Times New Roman"/>
                <w:sz w:val="26"/>
                <w:szCs w:val="26"/>
              </w:rPr>
              <w:t>«Коммунальное</w:t>
            </w:r>
            <w:r w:rsidR="009E7AFD">
              <w:rPr>
                <w:rFonts w:ascii="Times New Roman" w:hAnsi="Times New Roman" w:cs="Times New Roman"/>
                <w:sz w:val="26"/>
                <w:szCs w:val="26"/>
              </w:rPr>
              <w:t xml:space="preserve"> хозяйство города Великие Луки»</w:t>
            </w:r>
          </w:p>
          <w:p w:rsidR="00F764A9" w:rsidRPr="009E7AFD" w:rsidRDefault="00F764A9" w:rsidP="009E7AFD">
            <w:pPr>
              <w:widowControl w:val="0"/>
              <w:autoSpaceDE w:val="0"/>
              <w:autoSpaceDN w:val="0"/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7AFD">
              <w:rPr>
                <w:rFonts w:ascii="Times New Roman" w:hAnsi="Times New Roman" w:cs="Times New Roman"/>
                <w:sz w:val="26"/>
                <w:szCs w:val="26"/>
              </w:rPr>
              <w:t>1. ОБЩИЕ ПОЛОЖЕНИЯ</w:t>
            </w:r>
          </w:p>
        </w:tc>
      </w:tr>
      <w:tr w:rsidR="00F764A9" w:rsidRPr="009E7AFD" w:rsidTr="000315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535" w:type="dxa"/>
            <w:gridSpan w:val="2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Ответственный за выполнение комплекса мероприятий</w:t>
            </w:r>
          </w:p>
        </w:tc>
        <w:tc>
          <w:tcPr>
            <w:tcW w:w="5099" w:type="dxa"/>
            <w:gridSpan w:val="2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eastAsia="Calibri" w:hAnsi="Times New Roman" w:cs="Times New Roman"/>
                <w:lang w:eastAsia="en-US"/>
              </w:rPr>
              <w:t>МУ "Управление жилищно-коммунального хозяйства Администрации города Великие Луки"</w:t>
            </w:r>
          </w:p>
        </w:tc>
      </w:tr>
      <w:tr w:rsidR="00F764A9" w:rsidRPr="009E7AFD" w:rsidTr="000315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535" w:type="dxa"/>
            <w:gridSpan w:val="2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Связь с муниципальной программой</w:t>
            </w:r>
          </w:p>
        </w:tc>
        <w:tc>
          <w:tcPr>
            <w:tcW w:w="5099" w:type="dxa"/>
            <w:gridSpan w:val="2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 xml:space="preserve"> «Развитие жилищно-коммунального хозяйства и повышение энергетической эффективности в городе Велики Луки»</w:t>
            </w:r>
          </w:p>
        </w:tc>
      </w:tr>
    </w:tbl>
    <w:p w:rsidR="00F764A9" w:rsidRPr="009E7AFD" w:rsidRDefault="00F764A9" w:rsidP="00F764A9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764A9" w:rsidRPr="009E7AFD" w:rsidTr="00031508">
        <w:trPr>
          <w:jc w:val="center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764A9" w:rsidRPr="009E7AFD" w:rsidRDefault="00F764A9" w:rsidP="009E7AF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7AFD">
              <w:rPr>
                <w:rFonts w:ascii="Times New Roman" w:hAnsi="Times New Roman" w:cs="Times New Roman"/>
                <w:sz w:val="26"/>
                <w:szCs w:val="26"/>
              </w:rPr>
              <w:t>2. ПОКАЗАТЕЛИ РЕАЛИЗАЦИИ КОМПЛЕКСА ПРОЦЕССНЫХ МЕРОПРИЯТИЙ</w:t>
            </w:r>
          </w:p>
        </w:tc>
      </w:tr>
    </w:tbl>
    <w:p w:rsidR="00F764A9" w:rsidRPr="009E7AFD" w:rsidRDefault="00F764A9" w:rsidP="009E7AFD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04"/>
        <w:gridCol w:w="1093"/>
        <w:gridCol w:w="993"/>
        <w:gridCol w:w="1275"/>
        <w:gridCol w:w="1134"/>
        <w:gridCol w:w="1134"/>
        <w:gridCol w:w="1134"/>
        <w:gridCol w:w="1134"/>
      </w:tblGrid>
      <w:tr w:rsidR="00F764A9" w:rsidRPr="009E7AFD" w:rsidTr="009E7AFD">
        <w:trPr>
          <w:jc w:val="center"/>
        </w:trPr>
        <w:tc>
          <w:tcPr>
            <w:tcW w:w="1804" w:type="dxa"/>
            <w:vMerge w:val="restart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Название результата, единица измерения</w:t>
            </w:r>
          </w:p>
        </w:tc>
        <w:tc>
          <w:tcPr>
            <w:tcW w:w="1093" w:type="dxa"/>
            <w:vMerge w:val="restart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Базовое значение результата (в очередному финансовому году)</w:t>
            </w:r>
          </w:p>
        </w:tc>
        <w:tc>
          <w:tcPr>
            <w:tcW w:w="6804" w:type="dxa"/>
            <w:gridSpan w:val="6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Планируемое значение результата на очередной финансовый год и плановый период (по этапам реализации)</w:t>
            </w:r>
          </w:p>
        </w:tc>
      </w:tr>
      <w:tr w:rsidR="00F764A9" w:rsidRPr="009E7AFD" w:rsidTr="009E7AFD">
        <w:trPr>
          <w:jc w:val="center"/>
        </w:trPr>
        <w:tc>
          <w:tcPr>
            <w:tcW w:w="1804" w:type="dxa"/>
            <w:vMerge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  <w:vMerge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275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134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134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1134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1134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2030 год</w:t>
            </w:r>
          </w:p>
        </w:tc>
      </w:tr>
      <w:tr w:rsidR="00F764A9" w:rsidRPr="009E7AFD" w:rsidTr="009E7AFD">
        <w:trPr>
          <w:jc w:val="center"/>
        </w:trPr>
        <w:tc>
          <w:tcPr>
            <w:tcW w:w="1804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3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7AFD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34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7AFD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134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8</w:t>
            </w:r>
          </w:p>
        </w:tc>
      </w:tr>
      <w:tr w:rsidR="00F764A9" w:rsidRPr="009E7AFD" w:rsidTr="009E7AFD">
        <w:trPr>
          <w:jc w:val="center"/>
        </w:trPr>
        <w:tc>
          <w:tcPr>
            <w:tcW w:w="1804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  <w:szCs w:val="26"/>
                <w:shd w:val="clear" w:color="auto" w:fill="FFFFFF"/>
              </w:rPr>
              <w:lastRenderedPageBreak/>
              <w:t>Количество построенных и/или  реконструированных (модернизированных объектов коммунальной инфраструктуры</w:t>
            </w:r>
            <w:r w:rsidRPr="009E7AFD">
              <w:rPr>
                <w:rFonts w:ascii="Times New Roman" w:eastAsiaTheme="minorHAnsi" w:hAnsi="Times New Roman" w:cs="Times New Roman"/>
                <w:szCs w:val="26"/>
                <w:lang w:eastAsia="en-US"/>
              </w:rPr>
              <w:t xml:space="preserve"> (ед.)</w:t>
            </w:r>
          </w:p>
        </w:tc>
        <w:tc>
          <w:tcPr>
            <w:tcW w:w="1093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  <w:szCs w:val="26"/>
              </w:rPr>
              <w:t>1</w:t>
            </w:r>
          </w:p>
        </w:tc>
        <w:tc>
          <w:tcPr>
            <w:tcW w:w="993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  <w:szCs w:val="26"/>
              </w:rPr>
              <w:t>2</w:t>
            </w:r>
          </w:p>
        </w:tc>
        <w:tc>
          <w:tcPr>
            <w:tcW w:w="1275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  <w:szCs w:val="26"/>
              </w:rPr>
              <w:t>3</w:t>
            </w:r>
          </w:p>
        </w:tc>
        <w:tc>
          <w:tcPr>
            <w:tcW w:w="1134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  <w:szCs w:val="26"/>
              </w:rPr>
              <w:t>3</w:t>
            </w:r>
          </w:p>
        </w:tc>
        <w:tc>
          <w:tcPr>
            <w:tcW w:w="1134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  <w:szCs w:val="26"/>
              </w:rPr>
              <w:t>2</w:t>
            </w:r>
          </w:p>
        </w:tc>
        <w:tc>
          <w:tcPr>
            <w:tcW w:w="1134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  <w:szCs w:val="26"/>
              </w:rPr>
              <w:t>1</w:t>
            </w:r>
          </w:p>
        </w:tc>
        <w:tc>
          <w:tcPr>
            <w:tcW w:w="1134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  <w:szCs w:val="26"/>
              </w:rPr>
              <w:t>1</w:t>
            </w:r>
          </w:p>
        </w:tc>
      </w:tr>
    </w:tbl>
    <w:p w:rsidR="00F764A9" w:rsidRPr="009E7AFD" w:rsidRDefault="00F764A9" w:rsidP="00F764A9">
      <w:pPr>
        <w:pStyle w:val="a4"/>
        <w:suppressAutoHyphens/>
        <w:ind w:left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</w:p>
    <w:p w:rsidR="00F764A9" w:rsidRPr="009306CF" w:rsidRDefault="00F764A9" w:rsidP="009306CF">
      <w:pPr>
        <w:pStyle w:val="a4"/>
        <w:numPr>
          <w:ilvl w:val="0"/>
          <w:numId w:val="25"/>
        </w:numPr>
        <w:suppressAutoHyphens/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9306CF">
        <w:rPr>
          <w:rFonts w:ascii="Times New Roman" w:hAnsi="Times New Roman" w:cs="Times New Roman"/>
          <w:sz w:val="26"/>
          <w:szCs w:val="26"/>
          <w:lang w:eastAsia="ar-SA"/>
        </w:rPr>
        <w:t xml:space="preserve">Паспорт комплекса процессных мероприятий «Энергосбережение и повышение энергетической эффективности города Великие Луки» изложить </w:t>
      </w:r>
      <w:r w:rsidRPr="009306CF">
        <w:rPr>
          <w:rFonts w:ascii="Times New Roman" w:hAnsi="Times New Roman" w:cs="Times New Roman"/>
          <w:color w:val="000000"/>
          <w:sz w:val="26"/>
          <w:szCs w:val="26"/>
        </w:rPr>
        <w:t>в следующей редакции: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3"/>
      </w:tblGrid>
      <w:tr w:rsidR="00F764A9" w:rsidRPr="009E7AFD" w:rsidTr="009E7AFD">
        <w:trPr>
          <w:trHeight w:val="1971"/>
          <w:jc w:val="center"/>
        </w:trPr>
        <w:tc>
          <w:tcPr>
            <w:tcW w:w="9353" w:type="dxa"/>
            <w:tcBorders>
              <w:top w:val="nil"/>
              <w:left w:val="nil"/>
              <w:bottom w:val="nil"/>
              <w:right w:val="nil"/>
            </w:tcBorders>
          </w:tcPr>
          <w:p w:rsidR="00F764A9" w:rsidRPr="009E7AFD" w:rsidRDefault="00F764A9" w:rsidP="009306CF">
            <w:pPr>
              <w:widowControl w:val="0"/>
              <w:autoSpaceDE w:val="0"/>
              <w:autoSpaceDN w:val="0"/>
              <w:spacing w:after="0" w:line="240" w:lineRule="auto"/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64A9" w:rsidRPr="009E7AFD" w:rsidRDefault="00F764A9" w:rsidP="009E7AFD">
            <w:pPr>
              <w:widowControl w:val="0"/>
              <w:autoSpaceDE w:val="0"/>
              <w:autoSpaceDN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7AFD">
              <w:rPr>
                <w:rFonts w:ascii="Times New Roman" w:hAnsi="Times New Roman" w:cs="Times New Roman"/>
                <w:sz w:val="26"/>
                <w:szCs w:val="26"/>
              </w:rPr>
              <w:t>ПАСПОРТ</w:t>
            </w:r>
          </w:p>
          <w:p w:rsidR="00F764A9" w:rsidRPr="009E7AFD" w:rsidRDefault="00F764A9" w:rsidP="009E7AFD">
            <w:pPr>
              <w:widowControl w:val="0"/>
              <w:autoSpaceDE w:val="0"/>
              <w:autoSpaceDN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7AFD">
              <w:rPr>
                <w:rFonts w:ascii="Times New Roman" w:hAnsi="Times New Roman" w:cs="Times New Roman"/>
                <w:sz w:val="26"/>
                <w:szCs w:val="26"/>
              </w:rPr>
              <w:t>комплекса процессных мероприятий</w:t>
            </w:r>
          </w:p>
          <w:p w:rsidR="00F764A9" w:rsidRPr="009E7AFD" w:rsidRDefault="00F764A9" w:rsidP="009E7AFD">
            <w:pPr>
              <w:widowControl w:val="0"/>
              <w:autoSpaceDE w:val="0"/>
              <w:autoSpaceDN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7AFD">
              <w:rPr>
                <w:rFonts w:ascii="Times New Roman" w:hAnsi="Times New Roman" w:cs="Times New Roman"/>
                <w:sz w:val="26"/>
                <w:szCs w:val="26"/>
              </w:rPr>
              <w:t>«Энергосбережение и повышение энергетической эфф</w:t>
            </w:r>
            <w:r w:rsidR="009E7AFD">
              <w:rPr>
                <w:rFonts w:ascii="Times New Roman" w:hAnsi="Times New Roman" w:cs="Times New Roman"/>
                <w:sz w:val="26"/>
                <w:szCs w:val="26"/>
              </w:rPr>
              <w:t>ективности города Великие Луки»</w:t>
            </w:r>
          </w:p>
          <w:p w:rsidR="00F764A9" w:rsidRPr="009E7AFD" w:rsidRDefault="00F764A9" w:rsidP="009E7AFD">
            <w:pPr>
              <w:widowControl w:val="0"/>
              <w:autoSpaceDE w:val="0"/>
              <w:autoSpaceDN w:val="0"/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7AFD">
              <w:rPr>
                <w:rFonts w:ascii="Times New Roman" w:hAnsi="Times New Roman" w:cs="Times New Roman"/>
                <w:sz w:val="26"/>
                <w:szCs w:val="26"/>
              </w:rPr>
              <w:t>1. ОБЩИЕ ПОЛОЖЕНИЯ</w:t>
            </w:r>
          </w:p>
        </w:tc>
      </w:tr>
    </w:tbl>
    <w:p w:rsidR="00F764A9" w:rsidRPr="009E7AFD" w:rsidRDefault="00F764A9" w:rsidP="009E7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5099"/>
      </w:tblGrid>
      <w:tr w:rsidR="00F764A9" w:rsidRPr="009E7AFD" w:rsidTr="00031508">
        <w:trPr>
          <w:jc w:val="center"/>
        </w:trPr>
        <w:tc>
          <w:tcPr>
            <w:tcW w:w="4535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Ответственный за выполнение комплекса мероприятий</w:t>
            </w:r>
          </w:p>
        </w:tc>
        <w:tc>
          <w:tcPr>
            <w:tcW w:w="5099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eastAsia="Calibri" w:hAnsi="Times New Roman" w:cs="Times New Roman"/>
                <w:lang w:eastAsia="en-US"/>
              </w:rPr>
              <w:t>МУ "Управление жилищно-коммунального хозяйства Администрации города Великие Луки"</w:t>
            </w:r>
          </w:p>
        </w:tc>
      </w:tr>
      <w:tr w:rsidR="00F764A9" w:rsidRPr="009E7AFD" w:rsidTr="00031508">
        <w:trPr>
          <w:jc w:val="center"/>
        </w:trPr>
        <w:tc>
          <w:tcPr>
            <w:tcW w:w="4535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Связь с муниципальной программой</w:t>
            </w:r>
          </w:p>
        </w:tc>
        <w:tc>
          <w:tcPr>
            <w:tcW w:w="5099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 xml:space="preserve"> «Развитие жилищно-коммунального хозяйства и повышение энергетической эффективности в городе Велики Луки»</w:t>
            </w:r>
          </w:p>
        </w:tc>
      </w:tr>
    </w:tbl>
    <w:p w:rsidR="00F764A9" w:rsidRPr="009E7AFD" w:rsidRDefault="00F764A9" w:rsidP="00F764A9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764A9" w:rsidRPr="009E7AFD" w:rsidTr="00031508">
        <w:trPr>
          <w:jc w:val="center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764A9" w:rsidRPr="009E7AFD" w:rsidRDefault="00F764A9" w:rsidP="009E7AF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7AFD">
              <w:rPr>
                <w:rFonts w:ascii="Times New Roman" w:hAnsi="Times New Roman" w:cs="Times New Roman"/>
                <w:sz w:val="26"/>
                <w:szCs w:val="26"/>
              </w:rPr>
              <w:t>2. ПОКАЗАТЕЛИ РЕАЛИЗАЦИИ КОМПЛЕКСА ПРОЦЕССНЫХ МЕРОПРИЯТИЙ</w:t>
            </w:r>
          </w:p>
        </w:tc>
      </w:tr>
    </w:tbl>
    <w:p w:rsidR="00F764A9" w:rsidRPr="009E7AFD" w:rsidRDefault="00F764A9" w:rsidP="009E7AFD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63"/>
        <w:gridCol w:w="1234"/>
        <w:gridCol w:w="993"/>
        <w:gridCol w:w="1275"/>
        <w:gridCol w:w="1134"/>
        <w:gridCol w:w="1134"/>
        <w:gridCol w:w="1134"/>
        <w:gridCol w:w="1134"/>
      </w:tblGrid>
      <w:tr w:rsidR="00F764A9" w:rsidRPr="009E7AFD" w:rsidTr="009E7AFD">
        <w:trPr>
          <w:jc w:val="center"/>
        </w:trPr>
        <w:tc>
          <w:tcPr>
            <w:tcW w:w="1663" w:type="dxa"/>
            <w:vMerge w:val="restart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Название результата, единица измерения</w:t>
            </w:r>
          </w:p>
        </w:tc>
        <w:tc>
          <w:tcPr>
            <w:tcW w:w="1234" w:type="dxa"/>
            <w:vMerge w:val="restart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Базовое значение результата (в очередному финансовому году)</w:t>
            </w:r>
          </w:p>
        </w:tc>
        <w:tc>
          <w:tcPr>
            <w:tcW w:w="6804" w:type="dxa"/>
            <w:gridSpan w:val="6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Планируемое значение результата на очередной финансовый год и плановый период (по этапам реализации)</w:t>
            </w:r>
          </w:p>
        </w:tc>
      </w:tr>
      <w:tr w:rsidR="00F764A9" w:rsidRPr="009E7AFD" w:rsidTr="009E7AFD">
        <w:trPr>
          <w:jc w:val="center"/>
        </w:trPr>
        <w:tc>
          <w:tcPr>
            <w:tcW w:w="1663" w:type="dxa"/>
            <w:vMerge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vMerge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275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134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134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1134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1134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2030 год</w:t>
            </w:r>
          </w:p>
        </w:tc>
      </w:tr>
      <w:tr w:rsidR="00F764A9" w:rsidRPr="009E7AFD" w:rsidTr="009E7AFD">
        <w:trPr>
          <w:jc w:val="center"/>
        </w:trPr>
        <w:tc>
          <w:tcPr>
            <w:tcW w:w="1663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4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7AFD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34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7AFD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134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8</w:t>
            </w:r>
          </w:p>
        </w:tc>
      </w:tr>
      <w:tr w:rsidR="00F764A9" w:rsidRPr="009E7AFD" w:rsidTr="009E7AFD">
        <w:trPr>
          <w:jc w:val="center"/>
        </w:trPr>
        <w:tc>
          <w:tcPr>
            <w:tcW w:w="1663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eastAsia="Calibri" w:hAnsi="Times New Roman" w:cs="Times New Roman"/>
                <w:lang w:eastAsia="en-US"/>
              </w:rPr>
              <w:lastRenderedPageBreak/>
              <w:t>Количество бюджетных учреждений, в которых запланированы и проведены мероприятия по энергосбережению (ед.)</w:t>
            </w:r>
          </w:p>
        </w:tc>
        <w:tc>
          <w:tcPr>
            <w:tcW w:w="1234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3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5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</w:rPr>
              <w:t>0</w:t>
            </w:r>
          </w:p>
        </w:tc>
      </w:tr>
      <w:tr w:rsidR="00F764A9" w:rsidRPr="009E7AFD" w:rsidTr="009E7AFD">
        <w:trPr>
          <w:jc w:val="center"/>
        </w:trPr>
        <w:tc>
          <w:tcPr>
            <w:tcW w:w="1663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  <w:szCs w:val="26"/>
                <w:shd w:val="clear" w:color="auto" w:fill="FFFFFF"/>
              </w:rPr>
              <w:t>Установка уличных светильников (шт.)</w:t>
            </w:r>
          </w:p>
        </w:tc>
        <w:tc>
          <w:tcPr>
            <w:tcW w:w="1234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  <w:szCs w:val="26"/>
              </w:rPr>
              <w:t>403</w:t>
            </w:r>
          </w:p>
        </w:tc>
        <w:tc>
          <w:tcPr>
            <w:tcW w:w="993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  <w:szCs w:val="26"/>
              </w:rPr>
              <w:t>819</w:t>
            </w:r>
          </w:p>
        </w:tc>
        <w:tc>
          <w:tcPr>
            <w:tcW w:w="1275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  <w:szCs w:val="26"/>
              </w:rPr>
              <w:t>500</w:t>
            </w:r>
          </w:p>
        </w:tc>
        <w:tc>
          <w:tcPr>
            <w:tcW w:w="1134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  <w:szCs w:val="26"/>
              </w:rPr>
              <w:t>500</w:t>
            </w:r>
          </w:p>
        </w:tc>
        <w:tc>
          <w:tcPr>
            <w:tcW w:w="1134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  <w:szCs w:val="26"/>
              </w:rPr>
              <w:t>500</w:t>
            </w:r>
          </w:p>
        </w:tc>
        <w:tc>
          <w:tcPr>
            <w:tcW w:w="1134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  <w:szCs w:val="26"/>
              </w:rPr>
              <w:t>500</w:t>
            </w:r>
          </w:p>
        </w:tc>
        <w:tc>
          <w:tcPr>
            <w:tcW w:w="1134" w:type="dxa"/>
          </w:tcPr>
          <w:p w:rsidR="00F764A9" w:rsidRPr="009E7AFD" w:rsidRDefault="00F764A9" w:rsidP="00031508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</w:rPr>
            </w:pPr>
            <w:r w:rsidRPr="009E7AFD">
              <w:rPr>
                <w:rFonts w:ascii="Times New Roman" w:hAnsi="Times New Roman" w:cs="Times New Roman"/>
                <w:szCs w:val="26"/>
              </w:rPr>
              <w:t>500</w:t>
            </w:r>
          </w:p>
        </w:tc>
      </w:tr>
    </w:tbl>
    <w:p w:rsidR="00C37AB2" w:rsidRDefault="00C37AB2" w:rsidP="00C37AB2">
      <w:pPr>
        <w:suppressAutoHyphens/>
        <w:spacing w:line="360" w:lineRule="auto"/>
        <w:jc w:val="both"/>
        <w:rPr>
          <w:lang w:eastAsia="ar-SA"/>
        </w:rPr>
      </w:pPr>
    </w:p>
    <w:p w:rsidR="00902985" w:rsidRPr="004D40BE" w:rsidRDefault="00CD7F59" w:rsidP="004D40BE">
      <w:pPr>
        <w:widowControl w:val="0"/>
        <w:tabs>
          <w:tab w:val="left" w:pos="426"/>
        </w:tabs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4D40BE">
        <w:rPr>
          <w:rFonts w:ascii="Times New Roman" w:hAnsi="Times New Roman" w:cs="Times New Roman"/>
          <w:sz w:val="26"/>
          <w:szCs w:val="26"/>
        </w:rPr>
        <w:t>. П</w:t>
      </w:r>
      <w:r w:rsidR="00902985" w:rsidRPr="004D40BE">
        <w:rPr>
          <w:rFonts w:ascii="Times New Roman" w:hAnsi="Times New Roman" w:cs="Times New Roman"/>
          <w:sz w:val="26"/>
          <w:szCs w:val="26"/>
        </w:rPr>
        <w:t>редлагается внести изменения в объемы бюджетных ассигнований на реализацию комплекса процессных мероприятий Программы в 2025 году и плановом периоде 2026 - 202</w:t>
      </w:r>
      <w:r w:rsidR="00DC595C">
        <w:rPr>
          <w:rFonts w:ascii="Times New Roman" w:hAnsi="Times New Roman" w:cs="Times New Roman"/>
          <w:sz w:val="26"/>
          <w:szCs w:val="26"/>
        </w:rPr>
        <w:t>8</w:t>
      </w:r>
      <w:r w:rsidR="00902985" w:rsidRPr="004D40BE">
        <w:rPr>
          <w:rFonts w:ascii="Times New Roman" w:hAnsi="Times New Roman" w:cs="Times New Roman"/>
          <w:sz w:val="26"/>
          <w:szCs w:val="26"/>
        </w:rPr>
        <w:t xml:space="preserve"> годах в пределах утвержденных бюджетных обязательств с учетом изменений</w:t>
      </w:r>
      <w:r w:rsidR="00E87872" w:rsidRPr="004D40BE">
        <w:rPr>
          <w:rFonts w:ascii="Times New Roman" w:hAnsi="Times New Roman" w:cs="Times New Roman"/>
          <w:sz w:val="26"/>
          <w:szCs w:val="26"/>
        </w:rPr>
        <w:t>, а именно:</w:t>
      </w:r>
    </w:p>
    <w:p w:rsidR="00317542" w:rsidRDefault="00CD7F59" w:rsidP="006C78AC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6C78AC">
        <w:rPr>
          <w:rFonts w:ascii="Times New Roman" w:hAnsi="Times New Roman" w:cs="Times New Roman"/>
          <w:sz w:val="26"/>
          <w:szCs w:val="26"/>
        </w:rPr>
        <w:t xml:space="preserve">.1. </w:t>
      </w:r>
      <w:r w:rsidR="00317542" w:rsidRPr="004D40BE">
        <w:rPr>
          <w:rFonts w:ascii="Times New Roman" w:hAnsi="Times New Roman" w:cs="Times New Roman"/>
          <w:sz w:val="26"/>
          <w:szCs w:val="26"/>
        </w:rPr>
        <w:t xml:space="preserve"> Объем финансирования Программы на </w:t>
      </w:r>
      <w:r w:rsidR="00317542" w:rsidRPr="004D40BE">
        <w:rPr>
          <w:rFonts w:ascii="Times New Roman" w:hAnsi="Times New Roman" w:cs="Times New Roman"/>
          <w:b/>
          <w:sz w:val="26"/>
          <w:szCs w:val="26"/>
        </w:rPr>
        <w:t xml:space="preserve">2025 год </w:t>
      </w:r>
      <w:r w:rsidR="0022405C" w:rsidRPr="0022405C">
        <w:rPr>
          <w:rFonts w:ascii="Times New Roman" w:hAnsi="Times New Roman" w:cs="Times New Roman"/>
          <w:sz w:val="26"/>
          <w:szCs w:val="26"/>
        </w:rPr>
        <w:t>за счет всех источников</w:t>
      </w:r>
      <w:r w:rsidR="0022405C" w:rsidRPr="004D40BE">
        <w:rPr>
          <w:rFonts w:ascii="Times New Roman" w:hAnsi="Times New Roman" w:cs="Times New Roman"/>
          <w:sz w:val="26"/>
          <w:szCs w:val="26"/>
        </w:rPr>
        <w:t xml:space="preserve"> </w:t>
      </w:r>
      <w:r w:rsidR="00317542" w:rsidRPr="004D40BE">
        <w:rPr>
          <w:rFonts w:ascii="Times New Roman" w:hAnsi="Times New Roman" w:cs="Times New Roman"/>
          <w:sz w:val="26"/>
          <w:szCs w:val="26"/>
        </w:rPr>
        <w:t xml:space="preserve">увеличится до </w:t>
      </w:r>
      <w:r w:rsidR="00DC595C">
        <w:rPr>
          <w:rFonts w:ascii="Times New Roman" w:hAnsi="Times New Roman" w:cs="Times New Roman"/>
          <w:sz w:val="26"/>
          <w:szCs w:val="26"/>
        </w:rPr>
        <w:t>520 600,9</w:t>
      </w:r>
      <w:r w:rsidR="00317542" w:rsidRPr="004D40B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17542" w:rsidRPr="004D40BE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="00317542" w:rsidRPr="004D40BE">
        <w:rPr>
          <w:rFonts w:ascii="Times New Roman" w:hAnsi="Times New Roman" w:cs="Times New Roman"/>
          <w:sz w:val="26"/>
          <w:szCs w:val="26"/>
        </w:rPr>
        <w:t xml:space="preserve">. (действующая редакция </w:t>
      </w:r>
      <w:r w:rsidR="00DC595C">
        <w:rPr>
          <w:rFonts w:ascii="Times New Roman" w:hAnsi="Times New Roman" w:cs="Times New Roman"/>
          <w:sz w:val="26"/>
          <w:szCs w:val="26"/>
        </w:rPr>
        <w:t>487 492,8</w:t>
      </w:r>
      <w:r w:rsidR="00317542" w:rsidRPr="004D40B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17542" w:rsidRPr="004D40BE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="0022405C">
        <w:rPr>
          <w:rFonts w:ascii="Times New Roman" w:hAnsi="Times New Roman" w:cs="Times New Roman"/>
          <w:sz w:val="26"/>
          <w:szCs w:val="26"/>
        </w:rPr>
        <w:t>.)</w:t>
      </w:r>
      <w:r w:rsidR="00317542" w:rsidRPr="004D40BE">
        <w:rPr>
          <w:rFonts w:ascii="Times New Roman" w:hAnsi="Times New Roman" w:cs="Times New Roman"/>
          <w:sz w:val="26"/>
          <w:szCs w:val="26"/>
        </w:rPr>
        <w:t>, увеличение</w:t>
      </w:r>
      <w:r w:rsidR="00317542" w:rsidRPr="004D40BE">
        <w:rPr>
          <w:rFonts w:ascii="Times New Roman" w:hAnsi="Times New Roman" w:cs="Times New Roman"/>
          <w:b/>
          <w:sz w:val="26"/>
          <w:szCs w:val="26"/>
        </w:rPr>
        <w:t xml:space="preserve"> в сумме </w:t>
      </w:r>
      <w:r w:rsidR="00DC595C">
        <w:rPr>
          <w:rFonts w:ascii="Times New Roman" w:hAnsi="Times New Roman" w:cs="Times New Roman"/>
          <w:b/>
          <w:sz w:val="26"/>
          <w:szCs w:val="26"/>
        </w:rPr>
        <w:t>33 108,1</w:t>
      </w:r>
      <w:r w:rsidR="00317542" w:rsidRPr="004D40B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317542" w:rsidRPr="004D40BE">
        <w:rPr>
          <w:rFonts w:ascii="Times New Roman" w:hAnsi="Times New Roman" w:cs="Times New Roman"/>
          <w:b/>
          <w:sz w:val="26"/>
          <w:szCs w:val="26"/>
        </w:rPr>
        <w:t>тыс.руб</w:t>
      </w:r>
      <w:proofErr w:type="spellEnd"/>
      <w:r w:rsidR="00317542" w:rsidRPr="004D40BE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22405C">
        <w:rPr>
          <w:rFonts w:ascii="Times New Roman" w:hAnsi="Times New Roman" w:cs="Times New Roman"/>
          <w:b/>
          <w:sz w:val="27"/>
          <w:szCs w:val="27"/>
        </w:rPr>
        <w:t xml:space="preserve">за счет всех источников </w:t>
      </w:r>
      <w:r w:rsidR="0022405C" w:rsidRPr="006B7BDC">
        <w:rPr>
          <w:rFonts w:ascii="Times New Roman" w:hAnsi="Times New Roman" w:cs="Times New Roman"/>
          <w:b/>
          <w:sz w:val="27"/>
          <w:szCs w:val="27"/>
        </w:rPr>
        <w:t>составило за счет:</w:t>
      </w:r>
    </w:p>
    <w:p w:rsidR="00764314" w:rsidRPr="00764314" w:rsidRDefault="00764314" w:rsidP="00764314">
      <w:pPr>
        <w:pStyle w:val="a4"/>
        <w:numPr>
          <w:ilvl w:val="0"/>
          <w:numId w:val="22"/>
        </w:numPr>
        <w:tabs>
          <w:tab w:val="left" w:pos="0"/>
          <w:tab w:val="left" w:pos="567"/>
          <w:tab w:val="left" w:pos="9099"/>
        </w:tabs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уменьшения</w:t>
      </w:r>
      <w:r w:rsidRPr="004D40BE">
        <w:rPr>
          <w:rFonts w:ascii="Times New Roman" w:hAnsi="Times New Roman" w:cs="Times New Roman"/>
          <w:sz w:val="26"/>
          <w:szCs w:val="26"/>
        </w:rPr>
        <w:t xml:space="preserve"> расходов по </w:t>
      </w:r>
      <w:r w:rsidR="00DC595C">
        <w:rPr>
          <w:rFonts w:ascii="Times New Roman" w:hAnsi="Times New Roman" w:cs="Times New Roman"/>
          <w:sz w:val="26"/>
          <w:szCs w:val="26"/>
        </w:rPr>
        <w:t>региональному проекту</w:t>
      </w:r>
      <w:r w:rsidRPr="004D40BE">
        <w:rPr>
          <w:rFonts w:ascii="Times New Roman" w:hAnsi="Times New Roman" w:cs="Times New Roman"/>
          <w:sz w:val="26"/>
          <w:szCs w:val="26"/>
        </w:rPr>
        <w:t xml:space="preserve"> «</w:t>
      </w:r>
      <w:r w:rsidR="00DC595C">
        <w:rPr>
          <w:rFonts w:ascii="Times New Roman" w:hAnsi="Times New Roman" w:cs="Times New Roman"/>
          <w:sz w:val="26"/>
          <w:szCs w:val="26"/>
        </w:rPr>
        <w:t>Модернизация коммунальной инфраструктуры</w:t>
      </w:r>
      <w:r w:rsidRPr="004D40BE">
        <w:rPr>
          <w:rFonts w:ascii="Times New Roman" w:hAnsi="Times New Roman" w:cs="Times New Roman"/>
          <w:sz w:val="26"/>
          <w:szCs w:val="26"/>
        </w:rPr>
        <w:t xml:space="preserve">» за счет средств </w:t>
      </w:r>
      <w:r w:rsidR="00DC595C">
        <w:rPr>
          <w:rFonts w:ascii="Times New Roman" w:hAnsi="Times New Roman" w:cs="Times New Roman"/>
          <w:sz w:val="26"/>
          <w:szCs w:val="26"/>
        </w:rPr>
        <w:t>областного</w:t>
      </w:r>
      <w:r w:rsidRPr="004D40BE">
        <w:rPr>
          <w:rFonts w:ascii="Times New Roman" w:hAnsi="Times New Roman" w:cs="Times New Roman"/>
          <w:sz w:val="26"/>
          <w:szCs w:val="26"/>
        </w:rPr>
        <w:t xml:space="preserve"> бюджета на </w:t>
      </w:r>
      <w:r w:rsidR="00DC595C">
        <w:rPr>
          <w:rFonts w:ascii="Times New Roman" w:hAnsi="Times New Roman" w:cs="Times New Roman"/>
          <w:sz w:val="26"/>
          <w:szCs w:val="26"/>
        </w:rPr>
        <w:t>134,7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4D40BE">
        <w:rPr>
          <w:rFonts w:ascii="Times New Roman" w:hAnsi="Times New Roman" w:cs="Times New Roman"/>
          <w:sz w:val="26"/>
          <w:szCs w:val="26"/>
        </w:rPr>
        <w:t xml:space="preserve">за счет средств </w:t>
      </w:r>
      <w:r w:rsidR="00DC595C">
        <w:rPr>
          <w:rFonts w:ascii="Times New Roman" w:hAnsi="Times New Roman" w:cs="Times New Roman"/>
          <w:sz w:val="26"/>
          <w:szCs w:val="26"/>
        </w:rPr>
        <w:t>федерального</w:t>
      </w:r>
      <w:r w:rsidRPr="004D40BE">
        <w:rPr>
          <w:rFonts w:ascii="Times New Roman" w:hAnsi="Times New Roman" w:cs="Times New Roman"/>
          <w:sz w:val="26"/>
          <w:szCs w:val="26"/>
        </w:rPr>
        <w:t xml:space="preserve"> бюджета на </w:t>
      </w:r>
      <w:r w:rsidR="00DC595C">
        <w:rPr>
          <w:rFonts w:ascii="Times New Roman" w:hAnsi="Times New Roman" w:cs="Times New Roman"/>
          <w:sz w:val="26"/>
          <w:szCs w:val="26"/>
        </w:rPr>
        <w:t>13 330,2</w:t>
      </w:r>
      <w:r w:rsidR="00FA06A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A06AD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 </w:t>
      </w:r>
      <w:r w:rsidR="008A3475" w:rsidRPr="008A3475">
        <w:rPr>
          <w:rFonts w:ascii="Times New Roman" w:hAnsi="Times New Roman" w:cs="Times New Roman"/>
          <w:sz w:val="26"/>
          <w:szCs w:val="26"/>
        </w:rPr>
        <w:t>р</w:t>
      </w:r>
      <w:r w:rsidR="008A3475" w:rsidRPr="008A3475">
        <w:rPr>
          <w:rFonts w:ascii="Times New Roman" w:hAnsi="Times New Roman" w:cs="Times New Roman"/>
          <w:sz w:val="26"/>
          <w:szCs w:val="26"/>
        </w:rPr>
        <w:t>еконструкци</w:t>
      </w:r>
      <w:r w:rsidR="008A3475" w:rsidRPr="008A3475">
        <w:rPr>
          <w:rFonts w:ascii="Times New Roman" w:hAnsi="Times New Roman" w:cs="Times New Roman"/>
          <w:sz w:val="26"/>
          <w:szCs w:val="26"/>
        </w:rPr>
        <w:t>ю</w:t>
      </w:r>
      <w:r w:rsidR="008A3475" w:rsidRPr="008A3475">
        <w:rPr>
          <w:rFonts w:ascii="Times New Roman" w:hAnsi="Times New Roman" w:cs="Times New Roman"/>
          <w:sz w:val="26"/>
          <w:szCs w:val="26"/>
        </w:rPr>
        <w:t xml:space="preserve"> водовода от проспекта Гагарина - ул</w:t>
      </w:r>
      <w:r w:rsidR="008A3475">
        <w:rPr>
          <w:rFonts w:ascii="Times New Roman" w:hAnsi="Times New Roman" w:cs="Times New Roman"/>
          <w:sz w:val="26"/>
          <w:szCs w:val="26"/>
        </w:rPr>
        <w:t>. Широкой через железнодорожные</w:t>
      </w:r>
      <w:r w:rsidR="008A3475" w:rsidRPr="008A3475">
        <w:rPr>
          <w:rFonts w:ascii="Times New Roman" w:hAnsi="Times New Roman" w:cs="Times New Roman"/>
          <w:sz w:val="26"/>
          <w:szCs w:val="26"/>
        </w:rPr>
        <w:t xml:space="preserve"> пути Московского направления Октябрьской железной дороги до ул. Малышева</w:t>
      </w:r>
      <w:r>
        <w:rPr>
          <w:rFonts w:ascii="Times New Roman" w:hAnsi="Times New Roman" w:cs="Times New Roman"/>
          <w:sz w:val="26"/>
          <w:szCs w:val="26"/>
        </w:rPr>
        <w:t xml:space="preserve"> (отпавшие расходы)</w:t>
      </w:r>
      <w:r w:rsidRPr="004D40BE">
        <w:rPr>
          <w:rFonts w:ascii="Times New Roman" w:hAnsi="Times New Roman" w:cs="Times New Roman"/>
          <w:sz w:val="26"/>
          <w:szCs w:val="26"/>
        </w:rPr>
        <w:t>;</w:t>
      </w:r>
    </w:p>
    <w:p w:rsidR="003C607C" w:rsidRDefault="009025EC" w:rsidP="009E0477">
      <w:pPr>
        <w:pStyle w:val="a4"/>
        <w:numPr>
          <w:ilvl w:val="0"/>
          <w:numId w:val="22"/>
        </w:numPr>
        <w:tabs>
          <w:tab w:val="left" w:pos="0"/>
          <w:tab w:val="left" w:pos="567"/>
          <w:tab w:val="left" w:pos="9099"/>
        </w:tabs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17542" w:rsidRPr="004D40BE">
        <w:rPr>
          <w:rFonts w:ascii="Times New Roman" w:hAnsi="Times New Roman" w:cs="Times New Roman"/>
          <w:sz w:val="26"/>
          <w:szCs w:val="26"/>
        </w:rPr>
        <w:t xml:space="preserve">увеличения расходов по </w:t>
      </w:r>
      <w:r w:rsidR="00B01D73" w:rsidRPr="004D40BE">
        <w:rPr>
          <w:rFonts w:ascii="Times New Roman" w:hAnsi="Times New Roman" w:cs="Times New Roman"/>
          <w:sz w:val="26"/>
          <w:szCs w:val="26"/>
        </w:rPr>
        <w:t>комплексу процессных мероприятий</w:t>
      </w:r>
      <w:r w:rsidR="00333F8D" w:rsidRPr="004D40BE">
        <w:rPr>
          <w:rFonts w:ascii="Times New Roman" w:hAnsi="Times New Roman" w:cs="Times New Roman"/>
          <w:sz w:val="26"/>
          <w:szCs w:val="26"/>
        </w:rPr>
        <w:t xml:space="preserve"> 2 </w:t>
      </w:r>
      <w:r w:rsidR="00317542" w:rsidRPr="004D40BE">
        <w:rPr>
          <w:rFonts w:ascii="Times New Roman" w:hAnsi="Times New Roman" w:cs="Times New Roman"/>
          <w:sz w:val="26"/>
          <w:szCs w:val="26"/>
        </w:rPr>
        <w:t>«</w:t>
      </w:r>
      <w:r w:rsidR="00333F8D" w:rsidRPr="004D40BE">
        <w:rPr>
          <w:rFonts w:ascii="Times New Roman" w:hAnsi="Times New Roman" w:cs="Times New Roman"/>
          <w:sz w:val="26"/>
          <w:szCs w:val="26"/>
        </w:rPr>
        <w:t>Коммунальное хозяйство</w:t>
      </w:r>
      <w:r w:rsidR="00317542" w:rsidRPr="004D40BE">
        <w:rPr>
          <w:rFonts w:ascii="Times New Roman" w:hAnsi="Times New Roman" w:cs="Times New Roman"/>
          <w:sz w:val="26"/>
          <w:szCs w:val="26"/>
        </w:rPr>
        <w:t xml:space="preserve"> города Великие Луки» </w:t>
      </w:r>
      <w:r w:rsidR="004E116D" w:rsidRPr="004D40BE">
        <w:rPr>
          <w:rFonts w:ascii="Times New Roman" w:hAnsi="Times New Roman" w:cs="Times New Roman"/>
          <w:sz w:val="26"/>
          <w:szCs w:val="26"/>
        </w:rPr>
        <w:t xml:space="preserve">за счет средств городского бюджета </w:t>
      </w:r>
      <w:r w:rsidR="00882D0D" w:rsidRPr="004D40BE">
        <w:rPr>
          <w:rFonts w:ascii="Times New Roman" w:hAnsi="Times New Roman" w:cs="Times New Roman"/>
          <w:sz w:val="26"/>
          <w:szCs w:val="26"/>
        </w:rPr>
        <w:t xml:space="preserve">на </w:t>
      </w:r>
      <w:r w:rsidR="008A3475">
        <w:rPr>
          <w:rFonts w:ascii="Times New Roman" w:hAnsi="Times New Roman" w:cs="Times New Roman"/>
          <w:sz w:val="26"/>
          <w:szCs w:val="26"/>
        </w:rPr>
        <w:t>39 965,</w:t>
      </w:r>
      <w:r w:rsidR="000916CC">
        <w:rPr>
          <w:rFonts w:ascii="Times New Roman" w:hAnsi="Times New Roman" w:cs="Times New Roman"/>
          <w:sz w:val="26"/>
          <w:szCs w:val="26"/>
        </w:rPr>
        <w:t>2</w:t>
      </w:r>
      <w:r w:rsidR="00E301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E30113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 w:rsidR="00E30113">
        <w:rPr>
          <w:rFonts w:ascii="Times New Roman" w:hAnsi="Times New Roman" w:cs="Times New Roman"/>
          <w:sz w:val="26"/>
          <w:szCs w:val="26"/>
        </w:rPr>
        <w:t xml:space="preserve">, в том числе </w:t>
      </w:r>
      <w:r w:rsidR="003C607C">
        <w:rPr>
          <w:rFonts w:ascii="Times New Roman" w:hAnsi="Times New Roman" w:cs="Times New Roman"/>
          <w:sz w:val="26"/>
          <w:szCs w:val="26"/>
        </w:rPr>
        <w:t>за счет:</w:t>
      </w:r>
    </w:p>
    <w:p w:rsidR="00317542" w:rsidRDefault="00244D2D" w:rsidP="003C607C">
      <w:pPr>
        <w:pStyle w:val="a4"/>
        <w:tabs>
          <w:tab w:val="left" w:pos="0"/>
          <w:tab w:val="left" w:pos="9099"/>
        </w:tabs>
        <w:ind w:left="0" w:firstLine="66"/>
        <w:jc w:val="both"/>
        <w:rPr>
          <w:rFonts w:ascii="Times New Roman" w:hAnsi="Times New Roman" w:cs="Times New Roman"/>
          <w:sz w:val="26"/>
          <w:szCs w:val="26"/>
        </w:rPr>
      </w:pPr>
      <w:r w:rsidRPr="00244D2D">
        <w:rPr>
          <w:rFonts w:ascii="Times New Roman" w:hAnsi="Times New Roman" w:cs="Times New Roman"/>
          <w:b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C607C">
        <w:rPr>
          <w:rFonts w:ascii="Times New Roman" w:hAnsi="Times New Roman" w:cs="Times New Roman"/>
          <w:sz w:val="26"/>
          <w:szCs w:val="26"/>
        </w:rPr>
        <w:t xml:space="preserve">увеличения </w:t>
      </w:r>
      <w:r w:rsidR="004E116D" w:rsidRPr="004D40BE">
        <w:rPr>
          <w:rFonts w:ascii="Times New Roman" w:hAnsi="Times New Roman" w:cs="Times New Roman"/>
          <w:sz w:val="26"/>
          <w:szCs w:val="26"/>
        </w:rPr>
        <w:t>субсидии предприятиям коммунальной инфраструктуры (МУП «Тепловые Сети»)</w:t>
      </w:r>
      <w:r w:rsidR="003C607C">
        <w:rPr>
          <w:rFonts w:ascii="Times New Roman" w:hAnsi="Times New Roman" w:cs="Times New Roman"/>
          <w:sz w:val="26"/>
          <w:szCs w:val="26"/>
        </w:rPr>
        <w:t xml:space="preserve"> на 40 000,0 </w:t>
      </w:r>
      <w:proofErr w:type="spellStart"/>
      <w:proofErr w:type="gramStart"/>
      <w:r w:rsidR="003C607C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 w:rsidR="004E116D" w:rsidRPr="004D40BE">
        <w:rPr>
          <w:rFonts w:ascii="Times New Roman" w:hAnsi="Times New Roman" w:cs="Times New Roman"/>
          <w:sz w:val="26"/>
          <w:szCs w:val="26"/>
        </w:rPr>
        <w:t>;</w:t>
      </w:r>
    </w:p>
    <w:p w:rsidR="003C607C" w:rsidRDefault="00244D2D" w:rsidP="00244D2D">
      <w:pPr>
        <w:pStyle w:val="a4"/>
        <w:tabs>
          <w:tab w:val="left" w:pos="0"/>
          <w:tab w:val="left" w:pos="567"/>
          <w:tab w:val="left" w:pos="9099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44D2D">
        <w:rPr>
          <w:rFonts w:ascii="Times New Roman" w:hAnsi="Times New Roman" w:cs="Times New Roman"/>
          <w:b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C607C">
        <w:rPr>
          <w:rFonts w:ascii="Times New Roman" w:hAnsi="Times New Roman" w:cs="Times New Roman"/>
          <w:sz w:val="26"/>
          <w:szCs w:val="26"/>
        </w:rPr>
        <w:t xml:space="preserve">уменьшения </w:t>
      </w:r>
      <w:proofErr w:type="spellStart"/>
      <w:r w:rsidR="003C607C">
        <w:rPr>
          <w:rFonts w:ascii="Times New Roman" w:hAnsi="Times New Roman" w:cs="Times New Roman"/>
          <w:sz w:val="26"/>
          <w:szCs w:val="26"/>
        </w:rPr>
        <w:t>софинансирования</w:t>
      </w:r>
      <w:proofErr w:type="spellEnd"/>
      <w:r w:rsidR="00CF065C">
        <w:rPr>
          <w:rFonts w:ascii="Times New Roman" w:hAnsi="Times New Roman" w:cs="Times New Roman"/>
          <w:sz w:val="26"/>
          <w:szCs w:val="26"/>
        </w:rPr>
        <w:t xml:space="preserve"> расходов на </w:t>
      </w:r>
      <w:r w:rsidR="00CF065C">
        <w:rPr>
          <w:rFonts w:ascii="Times New Roman" w:hAnsi="Times New Roman" w:cs="Times New Roman"/>
          <w:sz w:val="26"/>
          <w:szCs w:val="26"/>
        </w:rPr>
        <w:t>изготовление ПСД: «</w:t>
      </w:r>
      <w:r w:rsidR="00CF065C" w:rsidRPr="009E0477">
        <w:rPr>
          <w:rFonts w:ascii="Times New Roman" w:hAnsi="Times New Roman" w:cs="Times New Roman"/>
          <w:sz w:val="26"/>
          <w:szCs w:val="26"/>
        </w:rPr>
        <w:t xml:space="preserve">Газификация природным газом МКД №4, №6 по ул. </w:t>
      </w:r>
      <w:proofErr w:type="spellStart"/>
      <w:r w:rsidR="00CF065C" w:rsidRPr="009E0477">
        <w:rPr>
          <w:rFonts w:ascii="Times New Roman" w:hAnsi="Times New Roman" w:cs="Times New Roman"/>
          <w:sz w:val="26"/>
          <w:szCs w:val="26"/>
        </w:rPr>
        <w:t>Половской</w:t>
      </w:r>
      <w:proofErr w:type="spellEnd"/>
      <w:r w:rsidR="00CF065C">
        <w:rPr>
          <w:rFonts w:ascii="Times New Roman" w:hAnsi="Times New Roman" w:cs="Times New Roman"/>
          <w:sz w:val="26"/>
          <w:szCs w:val="26"/>
        </w:rPr>
        <w:t xml:space="preserve">, </w:t>
      </w:r>
      <w:r w:rsidR="00CF065C" w:rsidRPr="00DD57F9">
        <w:rPr>
          <w:rFonts w:ascii="Times New Roman" w:hAnsi="Times New Roman" w:cs="Times New Roman"/>
          <w:sz w:val="26"/>
          <w:szCs w:val="26"/>
        </w:rPr>
        <w:t xml:space="preserve">МКД №33, №37, №41 по ул. </w:t>
      </w:r>
      <w:proofErr w:type="spellStart"/>
      <w:r w:rsidR="00CF065C" w:rsidRPr="00DD57F9">
        <w:rPr>
          <w:rFonts w:ascii="Times New Roman" w:hAnsi="Times New Roman" w:cs="Times New Roman"/>
          <w:sz w:val="26"/>
          <w:szCs w:val="26"/>
        </w:rPr>
        <w:t>Сибирцева</w:t>
      </w:r>
      <w:proofErr w:type="spellEnd"/>
      <w:r w:rsidR="00CF065C">
        <w:rPr>
          <w:rFonts w:ascii="Times New Roman" w:hAnsi="Times New Roman" w:cs="Times New Roman"/>
          <w:sz w:val="26"/>
          <w:szCs w:val="26"/>
        </w:rPr>
        <w:t>» (отпавшие расходы – экономия сложившиеся по результатам конкурсных процедур)</w:t>
      </w:r>
      <w:r w:rsidR="00CF065C">
        <w:rPr>
          <w:rFonts w:ascii="Times New Roman" w:hAnsi="Times New Roman" w:cs="Times New Roman"/>
          <w:sz w:val="26"/>
          <w:szCs w:val="26"/>
        </w:rPr>
        <w:t xml:space="preserve"> </w:t>
      </w:r>
      <w:r w:rsidR="00AD45B8">
        <w:rPr>
          <w:rFonts w:ascii="Times New Roman" w:hAnsi="Times New Roman" w:cs="Times New Roman"/>
          <w:sz w:val="26"/>
          <w:szCs w:val="26"/>
        </w:rPr>
        <w:t xml:space="preserve">на 34,8 </w:t>
      </w:r>
      <w:proofErr w:type="spellStart"/>
      <w:proofErr w:type="gramStart"/>
      <w:r w:rsidR="00AD45B8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 w:rsidR="003C607C">
        <w:rPr>
          <w:rFonts w:ascii="Times New Roman" w:hAnsi="Times New Roman" w:cs="Times New Roman"/>
          <w:sz w:val="26"/>
          <w:szCs w:val="26"/>
        </w:rPr>
        <w:t>;</w:t>
      </w:r>
    </w:p>
    <w:p w:rsidR="00333F8D" w:rsidRPr="004D40BE" w:rsidRDefault="00333F8D" w:rsidP="00D220F6">
      <w:pPr>
        <w:pStyle w:val="a4"/>
        <w:numPr>
          <w:ilvl w:val="0"/>
          <w:numId w:val="22"/>
        </w:numPr>
        <w:tabs>
          <w:tab w:val="left" w:pos="0"/>
          <w:tab w:val="left" w:pos="360"/>
        </w:tabs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D40BE">
        <w:rPr>
          <w:rFonts w:ascii="Times New Roman" w:hAnsi="Times New Roman" w:cs="Times New Roman"/>
          <w:sz w:val="26"/>
          <w:szCs w:val="26"/>
        </w:rPr>
        <w:t>у</w:t>
      </w:r>
      <w:r w:rsidR="005F7F7B">
        <w:rPr>
          <w:rFonts w:ascii="Times New Roman" w:hAnsi="Times New Roman" w:cs="Times New Roman"/>
          <w:sz w:val="26"/>
          <w:szCs w:val="26"/>
        </w:rPr>
        <w:t>величения</w:t>
      </w:r>
      <w:r w:rsidRPr="004D40BE">
        <w:rPr>
          <w:rFonts w:ascii="Times New Roman" w:hAnsi="Times New Roman" w:cs="Times New Roman"/>
          <w:sz w:val="26"/>
          <w:szCs w:val="26"/>
        </w:rPr>
        <w:t xml:space="preserve"> расходов по комплексу процессных мероприятий 3 «Энергосбережение и повышение энергетической эффективности города Великие Луки» </w:t>
      </w:r>
      <w:r w:rsidR="00882D0D" w:rsidRPr="004D40BE">
        <w:rPr>
          <w:rFonts w:ascii="Times New Roman" w:hAnsi="Times New Roman" w:cs="Times New Roman"/>
          <w:sz w:val="26"/>
          <w:szCs w:val="26"/>
        </w:rPr>
        <w:t xml:space="preserve">за счет средств городского бюджета </w:t>
      </w:r>
      <w:r w:rsidRPr="004D40BE">
        <w:rPr>
          <w:rFonts w:ascii="Times New Roman" w:hAnsi="Times New Roman" w:cs="Times New Roman"/>
          <w:sz w:val="26"/>
          <w:szCs w:val="26"/>
        </w:rPr>
        <w:t xml:space="preserve">на </w:t>
      </w:r>
      <w:r w:rsidR="00E50D36">
        <w:rPr>
          <w:rFonts w:ascii="Times New Roman" w:hAnsi="Times New Roman" w:cs="Times New Roman"/>
          <w:sz w:val="26"/>
          <w:szCs w:val="26"/>
        </w:rPr>
        <w:t>92,4</w:t>
      </w:r>
      <w:r w:rsidRPr="004D40B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4D40BE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 w:rsidR="00630DE8" w:rsidRPr="004D40BE">
        <w:rPr>
          <w:rFonts w:ascii="Times New Roman" w:hAnsi="Times New Roman" w:cs="Times New Roman"/>
          <w:sz w:val="26"/>
          <w:szCs w:val="26"/>
        </w:rPr>
        <w:t xml:space="preserve"> на замену оконных блоков (ремонт, приобретен</w:t>
      </w:r>
      <w:r w:rsidR="007B3FD2">
        <w:rPr>
          <w:rFonts w:ascii="Times New Roman" w:hAnsi="Times New Roman" w:cs="Times New Roman"/>
          <w:sz w:val="26"/>
          <w:szCs w:val="26"/>
        </w:rPr>
        <w:t>ие, монтаж, замена окон)</w:t>
      </w:r>
      <w:r w:rsidRPr="004D40BE">
        <w:rPr>
          <w:rFonts w:ascii="Times New Roman" w:hAnsi="Times New Roman" w:cs="Times New Roman"/>
          <w:sz w:val="26"/>
          <w:szCs w:val="26"/>
        </w:rPr>
        <w:t>;</w:t>
      </w:r>
    </w:p>
    <w:p w:rsidR="00317542" w:rsidRPr="0009002C" w:rsidRDefault="005F7F7B" w:rsidP="00275F0A">
      <w:pPr>
        <w:pStyle w:val="a4"/>
        <w:numPr>
          <w:ilvl w:val="0"/>
          <w:numId w:val="22"/>
        </w:numPr>
        <w:tabs>
          <w:tab w:val="left" w:pos="0"/>
          <w:tab w:val="left" w:pos="709"/>
          <w:tab w:val="left" w:pos="9099"/>
        </w:tabs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увеличения</w:t>
      </w:r>
      <w:r w:rsidR="00333F8D" w:rsidRPr="004D40BE">
        <w:rPr>
          <w:rFonts w:ascii="Times New Roman" w:hAnsi="Times New Roman" w:cs="Times New Roman"/>
          <w:sz w:val="26"/>
          <w:szCs w:val="26"/>
        </w:rPr>
        <w:t xml:space="preserve"> расходов по комплексу процессных мероприятий 4 «Обеспечение деятельности и выполнения функции органа власти и иных структур» </w:t>
      </w:r>
      <w:r w:rsidR="00882D0D" w:rsidRPr="004D40BE">
        <w:rPr>
          <w:rFonts w:ascii="Times New Roman" w:hAnsi="Times New Roman" w:cs="Times New Roman"/>
          <w:sz w:val="26"/>
          <w:szCs w:val="26"/>
        </w:rPr>
        <w:t xml:space="preserve">за счет средств городского бюджета </w:t>
      </w:r>
      <w:r w:rsidR="00F9080B">
        <w:rPr>
          <w:rFonts w:ascii="Times New Roman" w:hAnsi="Times New Roman" w:cs="Times New Roman"/>
          <w:sz w:val="26"/>
          <w:szCs w:val="26"/>
        </w:rPr>
        <w:t xml:space="preserve">на </w:t>
      </w:r>
      <w:r w:rsidR="0009002C">
        <w:rPr>
          <w:rFonts w:ascii="Times New Roman" w:hAnsi="Times New Roman" w:cs="Times New Roman"/>
          <w:sz w:val="26"/>
          <w:szCs w:val="26"/>
        </w:rPr>
        <w:t>6 515,4</w:t>
      </w:r>
      <w:r w:rsidR="007545F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7545F0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 w:rsidR="0009002C">
        <w:rPr>
          <w:rFonts w:ascii="Times New Roman" w:hAnsi="Times New Roman" w:cs="Times New Roman"/>
          <w:sz w:val="26"/>
          <w:szCs w:val="26"/>
        </w:rPr>
        <w:t xml:space="preserve">, </w:t>
      </w:r>
      <w:r w:rsidR="0009002C">
        <w:rPr>
          <w:rFonts w:ascii="Times New Roman" w:hAnsi="Times New Roman" w:cs="Times New Roman"/>
          <w:sz w:val="26"/>
          <w:szCs w:val="26"/>
        </w:rPr>
        <w:t>в том числе</w:t>
      </w:r>
      <w:r w:rsidR="007545F0">
        <w:rPr>
          <w:rFonts w:ascii="Times New Roman" w:hAnsi="Times New Roman" w:cs="Times New Roman"/>
          <w:sz w:val="26"/>
          <w:szCs w:val="26"/>
        </w:rPr>
        <w:t xml:space="preserve"> </w:t>
      </w:r>
      <w:r w:rsidR="0009002C" w:rsidRPr="0009002C">
        <w:rPr>
          <w:rFonts w:ascii="Times New Roman" w:hAnsi="Times New Roman" w:cs="Times New Roman"/>
          <w:sz w:val="26"/>
          <w:szCs w:val="26"/>
        </w:rPr>
        <w:t>на увеличение фонда оплаты труда с начислениями в связи с увеличен</w:t>
      </w:r>
      <w:r w:rsidR="0009002C" w:rsidRPr="0009002C">
        <w:rPr>
          <w:rFonts w:ascii="Times New Roman" w:hAnsi="Times New Roman" w:cs="Times New Roman"/>
          <w:sz w:val="26"/>
          <w:szCs w:val="26"/>
        </w:rPr>
        <w:t xml:space="preserve">ием должностных окладов </w:t>
      </w:r>
      <w:r w:rsidR="0009002C" w:rsidRPr="0009002C">
        <w:rPr>
          <w:rFonts w:ascii="Times New Roman" w:hAnsi="Times New Roman" w:cs="Times New Roman"/>
          <w:sz w:val="26"/>
          <w:szCs w:val="26"/>
        </w:rPr>
        <w:t>и выплатой компенсации отпуска при увольнении</w:t>
      </w:r>
      <w:r w:rsidR="0009002C">
        <w:rPr>
          <w:rFonts w:ascii="Times New Roman" w:hAnsi="Times New Roman" w:cs="Times New Roman"/>
          <w:sz w:val="26"/>
          <w:szCs w:val="26"/>
        </w:rPr>
        <w:t>, приобретение автомобиля.</w:t>
      </w:r>
    </w:p>
    <w:p w:rsidR="00C60224" w:rsidRDefault="00CD7F59" w:rsidP="00C60224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C4244D">
        <w:rPr>
          <w:rFonts w:ascii="Times New Roman" w:hAnsi="Times New Roman" w:cs="Times New Roman"/>
          <w:sz w:val="26"/>
          <w:szCs w:val="26"/>
        </w:rPr>
        <w:t xml:space="preserve">.2. </w:t>
      </w:r>
      <w:r w:rsidR="00C60224">
        <w:rPr>
          <w:rFonts w:ascii="Times New Roman" w:hAnsi="Times New Roman" w:cs="Times New Roman"/>
          <w:sz w:val="26"/>
          <w:szCs w:val="26"/>
        </w:rPr>
        <w:t>Объем финансирования П</w:t>
      </w:r>
      <w:r w:rsidR="00317542" w:rsidRPr="004D40BE">
        <w:rPr>
          <w:rFonts w:ascii="Times New Roman" w:hAnsi="Times New Roman" w:cs="Times New Roman"/>
          <w:sz w:val="26"/>
          <w:szCs w:val="26"/>
        </w:rPr>
        <w:t xml:space="preserve">рограммы на </w:t>
      </w:r>
      <w:r w:rsidR="006107DC" w:rsidRPr="004D40BE">
        <w:rPr>
          <w:rFonts w:ascii="Times New Roman" w:hAnsi="Times New Roman" w:cs="Times New Roman"/>
          <w:b/>
          <w:sz w:val="26"/>
          <w:szCs w:val="26"/>
        </w:rPr>
        <w:t>2026</w:t>
      </w:r>
      <w:r w:rsidR="00317542" w:rsidRPr="004D40BE">
        <w:rPr>
          <w:rFonts w:ascii="Times New Roman" w:hAnsi="Times New Roman" w:cs="Times New Roman"/>
          <w:b/>
          <w:sz w:val="26"/>
          <w:szCs w:val="26"/>
        </w:rPr>
        <w:t xml:space="preserve"> год </w:t>
      </w:r>
      <w:r w:rsidR="00C60224" w:rsidRPr="0022405C">
        <w:rPr>
          <w:rFonts w:ascii="Times New Roman" w:hAnsi="Times New Roman" w:cs="Times New Roman"/>
          <w:sz w:val="26"/>
          <w:szCs w:val="26"/>
        </w:rPr>
        <w:t>за счет всех источников</w:t>
      </w:r>
      <w:r w:rsidR="00C60224" w:rsidRPr="004D40BE">
        <w:rPr>
          <w:rFonts w:ascii="Times New Roman" w:hAnsi="Times New Roman" w:cs="Times New Roman"/>
          <w:sz w:val="26"/>
          <w:szCs w:val="26"/>
        </w:rPr>
        <w:t xml:space="preserve"> </w:t>
      </w:r>
      <w:r w:rsidR="00C60224">
        <w:rPr>
          <w:rFonts w:ascii="Times New Roman" w:hAnsi="Times New Roman" w:cs="Times New Roman"/>
          <w:sz w:val="26"/>
          <w:szCs w:val="26"/>
        </w:rPr>
        <w:t>увеличится</w:t>
      </w:r>
      <w:r w:rsidR="00317542" w:rsidRPr="004D40BE">
        <w:rPr>
          <w:rFonts w:ascii="Times New Roman" w:hAnsi="Times New Roman" w:cs="Times New Roman"/>
          <w:sz w:val="26"/>
          <w:szCs w:val="26"/>
        </w:rPr>
        <w:t xml:space="preserve"> до </w:t>
      </w:r>
      <w:r w:rsidR="00C60224">
        <w:rPr>
          <w:rFonts w:ascii="Times New Roman" w:hAnsi="Times New Roman" w:cs="Times New Roman"/>
          <w:sz w:val="26"/>
          <w:szCs w:val="26"/>
        </w:rPr>
        <w:t>263 264,0</w:t>
      </w:r>
      <w:r w:rsidR="00317542" w:rsidRPr="004D40B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17542" w:rsidRPr="004D40BE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="00317542" w:rsidRPr="004D40BE">
        <w:rPr>
          <w:rFonts w:ascii="Times New Roman" w:hAnsi="Times New Roman" w:cs="Times New Roman"/>
          <w:sz w:val="26"/>
          <w:szCs w:val="26"/>
        </w:rPr>
        <w:t xml:space="preserve">. (действующая редакция </w:t>
      </w:r>
      <w:r w:rsidR="00C60224">
        <w:rPr>
          <w:rFonts w:ascii="Times New Roman" w:hAnsi="Times New Roman" w:cs="Times New Roman"/>
          <w:sz w:val="26"/>
          <w:szCs w:val="26"/>
        </w:rPr>
        <w:t>253 297,1</w:t>
      </w:r>
      <w:r w:rsidR="00C6022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17542" w:rsidRPr="004D40BE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="00317542" w:rsidRPr="004D40BE">
        <w:rPr>
          <w:rFonts w:ascii="Times New Roman" w:hAnsi="Times New Roman" w:cs="Times New Roman"/>
          <w:sz w:val="26"/>
          <w:szCs w:val="26"/>
        </w:rPr>
        <w:t xml:space="preserve">.), </w:t>
      </w:r>
      <w:r w:rsidR="00C60224" w:rsidRPr="004D40BE">
        <w:rPr>
          <w:rFonts w:ascii="Times New Roman" w:hAnsi="Times New Roman" w:cs="Times New Roman"/>
          <w:sz w:val="26"/>
          <w:szCs w:val="26"/>
        </w:rPr>
        <w:t>увеличение</w:t>
      </w:r>
      <w:r w:rsidR="00C60224" w:rsidRPr="004D40BE">
        <w:rPr>
          <w:rFonts w:ascii="Times New Roman" w:hAnsi="Times New Roman" w:cs="Times New Roman"/>
          <w:b/>
          <w:sz w:val="26"/>
          <w:szCs w:val="26"/>
        </w:rPr>
        <w:t xml:space="preserve"> в сумме </w:t>
      </w:r>
      <w:r w:rsidR="00C60224">
        <w:rPr>
          <w:rFonts w:ascii="Times New Roman" w:hAnsi="Times New Roman" w:cs="Times New Roman"/>
          <w:b/>
          <w:sz w:val="26"/>
          <w:szCs w:val="26"/>
        </w:rPr>
        <w:t>9 966,9</w:t>
      </w:r>
      <w:r w:rsidR="00C60224" w:rsidRPr="004D40B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C60224" w:rsidRPr="004D40BE">
        <w:rPr>
          <w:rFonts w:ascii="Times New Roman" w:hAnsi="Times New Roman" w:cs="Times New Roman"/>
          <w:b/>
          <w:sz w:val="26"/>
          <w:szCs w:val="26"/>
        </w:rPr>
        <w:t>тыс.руб</w:t>
      </w:r>
      <w:proofErr w:type="spellEnd"/>
      <w:r w:rsidR="00C60224" w:rsidRPr="004D40BE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C60224">
        <w:rPr>
          <w:rFonts w:ascii="Times New Roman" w:hAnsi="Times New Roman" w:cs="Times New Roman"/>
          <w:b/>
          <w:sz w:val="27"/>
          <w:szCs w:val="27"/>
        </w:rPr>
        <w:t xml:space="preserve">за счет всех источников </w:t>
      </w:r>
      <w:r w:rsidR="00C60224" w:rsidRPr="006B7BDC">
        <w:rPr>
          <w:rFonts w:ascii="Times New Roman" w:hAnsi="Times New Roman" w:cs="Times New Roman"/>
          <w:b/>
          <w:sz w:val="27"/>
          <w:szCs w:val="27"/>
        </w:rPr>
        <w:t>составило за счет</w:t>
      </w:r>
      <w:r w:rsidR="00C60224">
        <w:rPr>
          <w:rFonts w:ascii="Times New Roman" w:hAnsi="Times New Roman" w:cs="Times New Roman"/>
          <w:b/>
          <w:sz w:val="27"/>
          <w:szCs w:val="27"/>
        </w:rPr>
        <w:t>:</w:t>
      </w:r>
    </w:p>
    <w:p w:rsidR="00C60224" w:rsidRDefault="00C60224" w:rsidP="00F36ABD">
      <w:pPr>
        <w:pStyle w:val="a4"/>
        <w:numPr>
          <w:ilvl w:val="0"/>
          <w:numId w:val="22"/>
        </w:numPr>
        <w:tabs>
          <w:tab w:val="left" w:pos="0"/>
          <w:tab w:val="left" w:pos="567"/>
          <w:tab w:val="left" w:pos="9099"/>
        </w:tabs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уменьшения</w:t>
      </w:r>
      <w:r w:rsidRPr="004D40BE">
        <w:rPr>
          <w:rFonts w:ascii="Times New Roman" w:hAnsi="Times New Roman" w:cs="Times New Roman"/>
          <w:sz w:val="26"/>
          <w:szCs w:val="26"/>
        </w:rPr>
        <w:t xml:space="preserve"> расходов по </w:t>
      </w:r>
      <w:r>
        <w:rPr>
          <w:rFonts w:ascii="Times New Roman" w:hAnsi="Times New Roman" w:cs="Times New Roman"/>
          <w:sz w:val="26"/>
          <w:szCs w:val="26"/>
        </w:rPr>
        <w:t>региональному проекту</w:t>
      </w:r>
      <w:r w:rsidRPr="004D40BE">
        <w:rPr>
          <w:rFonts w:ascii="Times New Roman" w:hAnsi="Times New Roman" w:cs="Times New Roman"/>
          <w:sz w:val="26"/>
          <w:szCs w:val="26"/>
        </w:rPr>
        <w:t xml:space="preserve"> «</w:t>
      </w:r>
      <w:r>
        <w:rPr>
          <w:rFonts w:ascii="Times New Roman" w:hAnsi="Times New Roman" w:cs="Times New Roman"/>
          <w:sz w:val="26"/>
          <w:szCs w:val="26"/>
        </w:rPr>
        <w:t>Модернизация коммунальной инфраструктуры</w:t>
      </w:r>
      <w:r w:rsidRPr="004D40BE">
        <w:rPr>
          <w:rFonts w:ascii="Times New Roman" w:hAnsi="Times New Roman" w:cs="Times New Roman"/>
          <w:sz w:val="26"/>
          <w:szCs w:val="26"/>
        </w:rPr>
        <w:t xml:space="preserve">» за счет средств </w:t>
      </w:r>
      <w:r>
        <w:rPr>
          <w:rFonts w:ascii="Times New Roman" w:hAnsi="Times New Roman" w:cs="Times New Roman"/>
          <w:sz w:val="26"/>
          <w:szCs w:val="26"/>
        </w:rPr>
        <w:t>областного</w:t>
      </w:r>
      <w:r w:rsidRPr="004D40BE">
        <w:rPr>
          <w:rFonts w:ascii="Times New Roman" w:hAnsi="Times New Roman" w:cs="Times New Roman"/>
          <w:sz w:val="26"/>
          <w:szCs w:val="26"/>
        </w:rPr>
        <w:t xml:space="preserve"> бюджета на </w:t>
      </w:r>
      <w:r w:rsidR="00713424">
        <w:rPr>
          <w:rFonts w:ascii="Times New Roman" w:hAnsi="Times New Roman" w:cs="Times New Roman"/>
          <w:sz w:val="26"/>
          <w:szCs w:val="26"/>
        </w:rPr>
        <w:t>624,1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4D40BE">
        <w:rPr>
          <w:rFonts w:ascii="Times New Roman" w:hAnsi="Times New Roman" w:cs="Times New Roman"/>
          <w:sz w:val="26"/>
          <w:szCs w:val="26"/>
        </w:rPr>
        <w:t xml:space="preserve">за счет средств </w:t>
      </w:r>
      <w:r>
        <w:rPr>
          <w:rFonts w:ascii="Times New Roman" w:hAnsi="Times New Roman" w:cs="Times New Roman"/>
          <w:sz w:val="26"/>
          <w:szCs w:val="26"/>
        </w:rPr>
        <w:t>федерального</w:t>
      </w:r>
      <w:r w:rsidRPr="004D40BE">
        <w:rPr>
          <w:rFonts w:ascii="Times New Roman" w:hAnsi="Times New Roman" w:cs="Times New Roman"/>
          <w:sz w:val="26"/>
          <w:szCs w:val="26"/>
        </w:rPr>
        <w:t xml:space="preserve"> бюджета на </w:t>
      </w:r>
      <w:r w:rsidR="00713424">
        <w:rPr>
          <w:rFonts w:ascii="Times New Roman" w:hAnsi="Times New Roman" w:cs="Times New Roman"/>
          <w:sz w:val="26"/>
          <w:szCs w:val="26"/>
        </w:rPr>
        <w:t>61 791,8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 </w:t>
      </w:r>
      <w:r w:rsidRPr="008A3475">
        <w:rPr>
          <w:rFonts w:ascii="Times New Roman" w:hAnsi="Times New Roman" w:cs="Times New Roman"/>
          <w:sz w:val="26"/>
          <w:szCs w:val="26"/>
        </w:rPr>
        <w:t xml:space="preserve">реконструкцию </w:t>
      </w:r>
      <w:r w:rsidR="000916CC">
        <w:rPr>
          <w:rFonts w:ascii="Times New Roman" w:hAnsi="Times New Roman" w:cs="Times New Roman"/>
          <w:sz w:val="26"/>
          <w:szCs w:val="26"/>
        </w:rPr>
        <w:t>аварийных участков кольцевого водовода от земельного участка дома №43 по ул. Заводской до пр. Октябрьский</w:t>
      </w:r>
      <w:r w:rsidRPr="004D40BE">
        <w:rPr>
          <w:rFonts w:ascii="Times New Roman" w:hAnsi="Times New Roman" w:cs="Times New Roman"/>
          <w:sz w:val="26"/>
          <w:szCs w:val="26"/>
        </w:rPr>
        <w:t>;</w:t>
      </w:r>
    </w:p>
    <w:p w:rsidR="002F7EBD" w:rsidRPr="002F7EBD" w:rsidRDefault="002F7EBD" w:rsidP="002F7EBD">
      <w:pPr>
        <w:pStyle w:val="a4"/>
        <w:numPr>
          <w:ilvl w:val="0"/>
          <w:numId w:val="22"/>
        </w:numPr>
        <w:tabs>
          <w:tab w:val="left" w:pos="0"/>
          <w:tab w:val="left" w:pos="709"/>
        </w:tabs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увеличения</w:t>
      </w:r>
      <w:r w:rsidRPr="004D40BE">
        <w:rPr>
          <w:rFonts w:ascii="Times New Roman" w:hAnsi="Times New Roman" w:cs="Times New Roman"/>
          <w:sz w:val="26"/>
          <w:szCs w:val="26"/>
        </w:rPr>
        <w:t xml:space="preserve"> расходов по комплексу процессных мероприятий 1 «Жилищное хозяйство города Великие Луки» на 1 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4D40BE">
        <w:rPr>
          <w:rFonts w:ascii="Times New Roman" w:hAnsi="Times New Roman" w:cs="Times New Roman"/>
          <w:sz w:val="26"/>
          <w:szCs w:val="26"/>
        </w:rPr>
        <w:t xml:space="preserve">00,0 </w:t>
      </w:r>
      <w:proofErr w:type="spellStart"/>
      <w:proofErr w:type="gramStart"/>
      <w:r w:rsidRPr="004D40BE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 w:rsidRPr="004D40BE">
        <w:rPr>
          <w:rFonts w:ascii="Times New Roman" w:hAnsi="Times New Roman" w:cs="Times New Roman"/>
          <w:sz w:val="26"/>
          <w:szCs w:val="26"/>
        </w:rPr>
        <w:t xml:space="preserve">, в том числе за счет средств областного бюджета на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4D40BE">
        <w:rPr>
          <w:rFonts w:ascii="Times New Roman" w:hAnsi="Times New Roman" w:cs="Times New Roman"/>
          <w:sz w:val="26"/>
          <w:szCs w:val="26"/>
        </w:rPr>
        <w:t xml:space="preserve">00,0 </w:t>
      </w:r>
      <w:proofErr w:type="spellStart"/>
      <w:r w:rsidRPr="004D40BE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r w:rsidRPr="004D40BE">
        <w:rPr>
          <w:rFonts w:ascii="Times New Roman" w:hAnsi="Times New Roman" w:cs="Times New Roman"/>
          <w:sz w:val="26"/>
          <w:szCs w:val="26"/>
        </w:rPr>
        <w:t xml:space="preserve">, средств городского бюджета на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4D40BE">
        <w:rPr>
          <w:rFonts w:ascii="Times New Roman" w:hAnsi="Times New Roman" w:cs="Times New Roman"/>
          <w:sz w:val="26"/>
          <w:szCs w:val="26"/>
        </w:rPr>
        <w:t xml:space="preserve">00,0 </w:t>
      </w:r>
      <w:proofErr w:type="spellStart"/>
      <w:r w:rsidRPr="004D40BE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r w:rsidRPr="004D40BE">
        <w:rPr>
          <w:rFonts w:ascii="Times New Roman" w:hAnsi="Times New Roman" w:cs="Times New Roman"/>
          <w:sz w:val="26"/>
          <w:szCs w:val="26"/>
        </w:rPr>
        <w:t xml:space="preserve"> на подготовку документов территориального планирования и градостроительного зонирования;</w:t>
      </w:r>
    </w:p>
    <w:p w:rsidR="00036290" w:rsidRDefault="00036290" w:rsidP="00036290">
      <w:pPr>
        <w:pStyle w:val="a4"/>
        <w:numPr>
          <w:ilvl w:val="0"/>
          <w:numId w:val="22"/>
        </w:numPr>
        <w:tabs>
          <w:tab w:val="left" w:pos="0"/>
          <w:tab w:val="left" w:pos="567"/>
          <w:tab w:val="left" w:pos="9099"/>
        </w:tabs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4D40BE">
        <w:rPr>
          <w:rFonts w:ascii="Times New Roman" w:hAnsi="Times New Roman" w:cs="Times New Roman"/>
          <w:sz w:val="26"/>
          <w:szCs w:val="26"/>
        </w:rPr>
        <w:t xml:space="preserve">увеличения расходов по комплексу процессных мероприятий 2 «Коммунальное хозяйство города Великие Луки» </w:t>
      </w:r>
      <w:r w:rsidR="00100A84" w:rsidRPr="004D40BE">
        <w:rPr>
          <w:rFonts w:ascii="Times New Roman" w:hAnsi="Times New Roman" w:cs="Times New Roman"/>
          <w:sz w:val="26"/>
          <w:szCs w:val="26"/>
        </w:rPr>
        <w:t xml:space="preserve">на </w:t>
      </w:r>
      <w:r w:rsidR="00100A84">
        <w:rPr>
          <w:rFonts w:ascii="Times New Roman" w:hAnsi="Times New Roman" w:cs="Times New Roman"/>
          <w:sz w:val="26"/>
          <w:szCs w:val="26"/>
        </w:rPr>
        <w:t>35 329,7</w:t>
      </w:r>
      <w:r w:rsidR="00100A84" w:rsidRPr="004D40B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100A84" w:rsidRPr="004D40BE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 w:rsidR="00100A84" w:rsidRPr="004D40BE">
        <w:rPr>
          <w:rFonts w:ascii="Times New Roman" w:hAnsi="Times New Roman" w:cs="Times New Roman"/>
          <w:sz w:val="26"/>
          <w:szCs w:val="26"/>
        </w:rPr>
        <w:t xml:space="preserve">, в том числе за счет средств областного бюджета на </w:t>
      </w:r>
      <w:r w:rsidR="00100A84">
        <w:rPr>
          <w:rFonts w:ascii="Times New Roman" w:hAnsi="Times New Roman" w:cs="Times New Roman"/>
          <w:sz w:val="26"/>
          <w:szCs w:val="26"/>
        </w:rPr>
        <w:t>4 712,0</w:t>
      </w:r>
      <w:r w:rsidR="00100A84" w:rsidRPr="004D40B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00A84" w:rsidRPr="004D40BE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r w:rsidR="00100A84" w:rsidRPr="004D40BE">
        <w:rPr>
          <w:rFonts w:ascii="Times New Roman" w:hAnsi="Times New Roman" w:cs="Times New Roman"/>
          <w:sz w:val="26"/>
          <w:szCs w:val="26"/>
        </w:rPr>
        <w:t xml:space="preserve">, средств городского бюджета на </w:t>
      </w:r>
      <w:r w:rsidR="00100A84">
        <w:rPr>
          <w:rFonts w:ascii="Times New Roman" w:hAnsi="Times New Roman" w:cs="Times New Roman"/>
          <w:sz w:val="26"/>
          <w:szCs w:val="26"/>
        </w:rPr>
        <w:t>30 617,7</w:t>
      </w:r>
      <w:r w:rsidR="00100A84" w:rsidRPr="004D40B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00A84" w:rsidRPr="004D40BE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 выполнение работ по п</w:t>
      </w:r>
      <w:r w:rsidRPr="009E0477">
        <w:rPr>
          <w:rFonts w:ascii="Times New Roman" w:hAnsi="Times New Roman" w:cs="Times New Roman"/>
          <w:sz w:val="26"/>
          <w:szCs w:val="26"/>
        </w:rPr>
        <w:t>еревод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9E0477">
        <w:rPr>
          <w:rFonts w:ascii="Times New Roman" w:hAnsi="Times New Roman" w:cs="Times New Roman"/>
          <w:sz w:val="26"/>
          <w:szCs w:val="26"/>
        </w:rPr>
        <w:t xml:space="preserve"> МКД №12 по ул. Ползунова на природный газ</w:t>
      </w:r>
      <w:r w:rsidR="00894B4B">
        <w:rPr>
          <w:rFonts w:ascii="Times New Roman" w:hAnsi="Times New Roman" w:cs="Times New Roman"/>
          <w:sz w:val="26"/>
          <w:szCs w:val="26"/>
        </w:rPr>
        <w:t xml:space="preserve">, </w:t>
      </w:r>
      <w:r w:rsidR="00894B4B">
        <w:rPr>
          <w:rFonts w:ascii="Times New Roman" w:hAnsi="Times New Roman" w:cs="Times New Roman"/>
          <w:sz w:val="26"/>
          <w:szCs w:val="26"/>
        </w:rPr>
        <w:t>изготовление ПСД: «</w:t>
      </w:r>
      <w:r w:rsidR="00894B4B" w:rsidRPr="009025EC">
        <w:rPr>
          <w:rFonts w:ascii="Times New Roman" w:hAnsi="Times New Roman" w:cs="Times New Roman"/>
          <w:sz w:val="26"/>
          <w:szCs w:val="26"/>
        </w:rPr>
        <w:t>Устройство локальных очистных сооружений по участкам сети лив</w:t>
      </w:r>
      <w:r w:rsidR="00894B4B">
        <w:rPr>
          <w:rFonts w:ascii="Times New Roman" w:hAnsi="Times New Roman" w:cs="Times New Roman"/>
          <w:sz w:val="26"/>
          <w:szCs w:val="26"/>
        </w:rPr>
        <w:t>невой канализации: пр. Гагарина</w:t>
      </w:r>
      <w:r w:rsidR="00894B4B" w:rsidRPr="009025EC">
        <w:rPr>
          <w:rFonts w:ascii="Times New Roman" w:hAnsi="Times New Roman" w:cs="Times New Roman"/>
          <w:sz w:val="26"/>
          <w:szCs w:val="26"/>
        </w:rPr>
        <w:t xml:space="preserve"> </w:t>
      </w:r>
      <w:r w:rsidR="00894B4B">
        <w:rPr>
          <w:rFonts w:ascii="Times New Roman" w:hAnsi="Times New Roman" w:cs="Times New Roman"/>
          <w:sz w:val="26"/>
          <w:szCs w:val="26"/>
        </w:rPr>
        <w:t xml:space="preserve">река </w:t>
      </w:r>
      <w:proofErr w:type="spellStart"/>
      <w:r w:rsidR="00894B4B">
        <w:rPr>
          <w:rFonts w:ascii="Times New Roman" w:hAnsi="Times New Roman" w:cs="Times New Roman"/>
          <w:sz w:val="26"/>
          <w:szCs w:val="26"/>
        </w:rPr>
        <w:t>Лазавица</w:t>
      </w:r>
      <w:proofErr w:type="spellEnd"/>
      <w:r w:rsidR="00894B4B">
        <w:rPr>
          <w:rFonts w:ascii="Times New Roman" w:hAnsi="Times New Roman" w:cs="Times New Roman"/>
          <w:sz w:val="26"/>
          <w:szCs w:val="26"/>
        </w:rPr>
        <w:t xml:space="preserve">; ул. Вокзальная ручей </w:t>
      </w:r>
      <w:proofErr w:type="spellStart"/>
      <w:r w:rsidR="00894B4B">
        <w:rPr>
          <w:rFonts w:ascii="Times New Roman" w:hAnsi="Times New Roman" w:cs="Times New Roman"/>
          <w:sz w:val="26"/>
          <w:szCs w:val="26"/>
        </w:rPr>
        <w:t>Ситовка</w:t>
      </w:r>
      <w:proofErr w:type="spellEnd"/>
      <w:r w:rsidR="00894B4B">
        <w:rPr>
          <w:rFonts w:ascii="Times New Roman" w:hAnsi="Times New Roman" w:cs="Times New Roman"/>
          <w:sz w:val="26"/>
          <w:szCs w:val="26"/>
        </w:rPr>
        <w:t>»,</w:t>
      </w:r>
      <w:r w:rsidR="00894B4B" w:rsidRPr="009025EC">
        <w:rPr>
          <w:rFonts w:ascii="Times New Roman" w:hAnsi="Times New Roman" w:cs="Times New Roman"/>
          <w:sz w:val="26"/>
          <w:szCs w:val="26"/>
        </w:rPr>
        <w:t xml:space="preserve"> </w:t>
      </w:r>
      <w:r w:rsidR="00894B4B">
        <w:rPr>
          <w:rFonts w:ascii="Times New Roman" w:hAnsi="Times New Roman" w:cs="Times New Roman"/>
          <w:sz w:val="26"/>
          <w:szCs w:val="26"/>
        </w:rPr>
        <w:t xml:space="preserve">выполнение </w:t>
      </w:r>
      <w:r w:rsidR="00894B4B">
        <w:rPr>
          <w:rFonts w:ascii="Times New Roman" w:hAnsi="Times New Roman" w:cs="Times New Roman"/>
          <w:sz w:val="26"/>
          <w:szCs w:val="26"/>
        </w:rPr>
        <w:t>СМР</w:t>
      </w:r>
      <w:r w:rsidR="00894B4B">
        <w:rPr>
          <w:rFonts w:ascii="Times New Roman" w:hAnsi="Times New Roman" w:cs="Times New Roman"/>
          <w:sz w:val="26"/>
          <w:szCs w:val="26"/>
        </w:rPr>
        <w:t>: «</w:t>
      </w:r>
      <w:r w:rsidR="00894B4B" w:rsidRPr="009E0477">
        <w:rPr>
          <w:rFonts w:ascii="Times New Roman" w:hAnsi="Times New Roman" w:cs="Times New Roman"/>
          <w:sz w:val="26"/>
          <w:szCs w:val="26"/>
        </w:rPr>
        <w:t xml:space="preserve">Газификация природным газом МКД №4, №6 по ул. </w:t>
      </w:r>
      <w:proofErr w:type="spellStart"/>
      <w:r w:rsidR="00894B4B" w:rsidRPr="009E0477">
        <w:rPr>
          <w:rFonts w:ascii="Times New Roman" w:hAnsi="Times New Roman" w:cs="Times New Roman"/>
          <w:sz w:val="26"/>
          <w:szCs w:val="26"/>
        </w:rPr>
        <w:t>Половской</w:t>
      </w:r>
      <w:proofErr w:type="spellEnd"/>
      <w:r w:rsidR="00894B4B">
        <w:rPr>
          <w:rFonts w:ascii="Times New Roman" w:hAnsi="Times New Roman" w:cs="Times New Roman"/>
          <w:sz w:val="26"/>
          <w:szCs w:val="26"/>
        </w:rPr>
        <w:t xml:space="preserve">, </w:t>
      </w:r>
      <w:r w:rsidR="00894B4B" w:rsidRPr="00DD57F9">
        <w:rPr>
          <w:rFonts w:ascii="Times New Roman" w:hAnsi="Times New Roman" w:cs="Times New Roman"/>
          <w:sz w:val="26"/>
          <w:szCs w:val="26"/>
        </w:rPr>
        <w:t xml:space="preserve">МКД №33, №37, №41 по ул. </w:t>
      </w:r>
      <w:proofErr w:type="spellStart"/>
      <w:r w:rsidR="00894B4B" w:rsidRPr="00DD57F9">
        <w:rPr>
          <w:rFonts w:ascii="Times New Roman" w:hAnsi="Times New Roman" w:cs="Times New Roman"/>
          <w:sz w:val="26"/>
          <w:szCs w:val="26"/>
        </w:rPr>
        <w:t>Сибирцева</w:t>
      </w:r>
      <w:proofErr w:type="spellEnd"/>
      <w:r w:rsidR="00894B4B">
        <w:rPr>
          <w:rFonts w:ascii="Times New Roman" w:hAnsi="Times New Roman" w:cs="Times New Roman"/>
          <w:sz w:val="26"/>
          <w:szCs w:val="26"/>
        </w:rPr>
        <w:t>»</w:t>
      </w:r>
      <w:r w:rsidR="00894B4B">
        <w:rPr>
          <w:rFonts w:ascii="Times New Roman" w:hAnsi="Times New Roman" w:cs="Times New Roman"/>
          <w:sz w:val="26"/>
          <w:szCs w:val="26"/>
        </w:rPr>
        <w:t xml:space="preserve">, </w:t>
      </w:r>
      <w:r w:rsidR="00894B4B" w:rsidRPr="004D40BE">
        <w:rPr>
          <w:rFonts w:ascii="Times New Roman" w:hAnsi="Times New Roman" w:cs="Times New Roman"/>
          <w:sz w:val="26"/>
          <w:szCs w:val="26"/>
        </w:rPr>
        <w:t>субсидии предприятиям коммунальной инфраструктуры (МУП «Тепловые Сети»)</w:t>
      </w:r>
      <w:r w:rsidRPr="004D40BE">
        <w:rPr>
          <w:rFonts w:ascii="Times New Roman" w:hAnsi="Times New Roman" w:cs="Times New Roman"/>
          <w:sz w:val="26"/>
          <w:szCs w:val="26"/>
        </w:rPr>
        <w:t>;</w:t>
      </w:r>
    </w:p>
    <w:p w:rsidR="00686A4F" w:rsidRPr="00686A4F" w:rsidRDefault="00686A4F" w:rsidP="00686A4F">
      <w:pPr>
        <w:pStyle w:val="a4"/>
        <w:numPr>
          <w:ilvl w:val="0"/>
          <w:numId w:val="22"/>
        </w:numPr>
        <w:tabs>
          <w:tab w:val="left" w:pos="0"/>
          <w:tab w:val="left" w:pos="360"/>
        </w:tabs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D40BE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>величения</w:t>
      </w:r>
      <w:r w:rsidRPr="004D40BE">
        <w:rPr>
          <w:rFonts w:ascii="Times New Roman" w:hAnsi="Times New Roman" w:cs="Times New Roman"/>
          <w:sz w:val="26"/>
          <w:szCs w:val="26"/>
        </w:rPr>
        <w:t xml:space="preserve"> расходов по комплексу процессных мероприятий 3 «Энергосбережение и повышение энергетической эффективности города Великие Луки» за счет средств городского бюджета на </w:t>
      </w:r>
      <w:r w:rsidR="00A6791D">
        <w:rPr>
          <w:rFonts w:ascii="Times New Roman" w:hAnsi="Times New Roman" w:cs="Times New Roman"/>
          <w:sz w:val="26"/>
          <w:szCs w:val="26"/>
        </w:rPr>
        <w:t>14 348,0</w:t>
      </w:r>
      <w:r w:rsidRPr="004D40B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4D40BE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 w:rsidR="00A6791D">
        <w:rPr>
          <w:rFonts w:ascii="Times New Roman" w:hAnsi="Times New Roman" w:cs="Times New Roman"/>
          <w:sz w:val="26"/>
          <w:szCs w:val="26"/>
        </w:rPr>
        <w:t xml:space="preserve">, </w:t>
      </w:r>
      <w:r w:rsidR="00A6791D" w:rsidRPr="004D40BE">
        <w:rPr>
          <w:rFonts w:ascii="Times New Roman" w:hAnsi="Times New Roman" w:cs="Times New Roman"/>
          <w:sz w:val="26"/>
          <w:szCs w:val="26"/>
        </w:rPr>
        <w:t xml:space="preserve">в том числе на </w:t>
      </w:r>
      <w:r w:rsidR="00A6791D">
        <w:rPr>
          <w:rFonts w:ascii="Times New Roman" w:hAnsi="Times New Roman" w:cs="Times New Roman"/>
          <w:sz w:val="26"/>
          <w:szCs w:val="26"/>
        </w:rPr>
        <w:t xml:space="preserve">оплату электроэнергии по уличному освещению, приобретение светильников светодиодных, строительство линий уличного освещения по ул. Дубовая, ул. Молочная Горка, ул. </w:t>
      </w:r>
      <w:proofErr w:type="spellStart"/>
      <w:r w:rsidR="00A6791D">
        <w:rPr>
          <w:rFonts w:ascii="Times New Roman" w:hAnsi="Times New Roman" w:cs="Times New Roman"/>
          <w:sz w:val="26"/>
          <w:szCs w:val="26"/>
        </w:rPr>
        <w:t>Литвиниховская</w:t>
      </w:r>
      <w:proofErr w:type="spellEnd"/>
      <w:r w:rsidR="00A6791D">
        <w:rPr>
          <w:rFonts w:ascii="Times New Roman" w:hAnsi="Times New Roman" w:cs="Times New Roman"/>
          <w:sz w:val="26"/>
          <w:szCs w:val="26"/>
        </w:rPr>
        <w:t>, пр. Октябрьский</w:t>
      </w:r>
      <w:r w:rsidRPr="004D40BE">
        <w:rPr>
          <w:rFonts w:ascii="Times New Roman" w:hAnsi="Times New Roman" w:cs="Times New Roman"/>
          <w:sz w:val="26"/>
          <w:szCs w:val="26"/>
        </w:rPr>
        <w:t>;</w:t>
      </w:r>
    </w:p>
    <w:p w:rsidR="00036290" w:rsidRPr="007545F0" w:rsidRDefault="00036290" w:rsidP="00036290">
      <w:pPr>
        <w:pStyle w:val="a4"/>
        <w:numPr>
          <w:ilvl w:val="0"/>
          <w:numId w:val="22"/>
        </w:numPr>
        <w:tabs>
          <w:tab w:val="left" w:pos="0"/>
          <w:tab w:val="left" w:pos="709"/>
          <w:tab w:val="left" w:pos="9099"/>
        </w:tabs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="00A6791D">
        <w:rPr>
          <w:rFonts w:ascii="Times New Roman" w:hAnsi="Times New Roman" w:cs="Times New Roman"/>
          <w:sz w:val="26"/>
          <w:szCs w:val="26"/>
        </w:rPr>
        <w:t>величения</w:t>
      </w:r>
      <w:r w:rsidRPr="004D40BE">
        <w:rPr>
          <w:rFonts w:ascii="Times New Roman" w:hAnsi="Times New Roman" w:cs="Times New Roman"/>
          <w:sz w:val="26"/>
          <w:szCs w:val="26"/>
        </w:rPr>
        <w:t xml:space="preserve"> расходов по комплексу процессных мероприятий 4 «Обеспечение деятельности и выполнения функции органа власти и иных структур» за счет средств городского бюджета </w:t>
      </w:r>
      <w:r>
        <w:rPr>
          <w:rFonts w:ascii="Times New Roman" w:hAnsi="Times New Roman" w:cs="Times New Roman"/>
          <w:sz w:val="26"/>
          <w:szCs w:val="26"/>
        </w:rPr>
        <w:t xml:space="preserve">на </w:t>
      </w:r>
      <w:r w:rsidR="00A6791D">
        <w:rPr>
          <w:rFonts w:ascii="Times New Roman" w:hAnsi="Times New Roman" w:cs="Times New Roman"/>
          <w:sz w:val="26"/>
          <w:szCs w:val="26"/>
        </w:rPr>
        <w:t>21 705,1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545F0">
        <w:rPr>
          <w:rFonts w:ascii="Times New Roman" w:hAnsi="Times New Roman" w:cs="Times New Roman"/>
          <w:sz w:val="26"/>
          <w:szCs w:val="26"/>
        </w:rPr>
        <w:t xml:space="preserve">на </w:t>
      </w:r>
      <w:r w:rsidR="00520137">
        <w:rPr>
          <w:rFonts w:ascii="Times New Roman" w:hAnsi="Times New Roman" w:cs="Times New Roman"/>
          <w:sz w:val="26"/>
          <w:szCs w:val="26"/>
        </w:rPr>
        <w:t xml:space="preserve">фонд </w:t>
      </w:r>
      <w:r w:rsidRPr="007545F0">
        <w:rPr>
          <w:rFonts w:ascii="Times New Roman" w:hAnsi="Times New Roman" w:cs="Times New Roman"/>
          <w:sz w:val="26"/>
          <w:szCs w:val="26"/>
        </w:rPr>
        <w:t>оплаты труда с начислениями</w:t>
      </w:r>
      <w:r w:rsidR="00520137">
        <w:rPr>
          <w:rFonts w:ascii="Times New Roman" w:hAnsi="Times New Roman" w:cs="Times New Roman"/>
          <w:sz w:val="26"/>
          <w:szCs w:val="26"/>
        </w:rPr>
        <w:t xml:space="preserve"> в связи </w:t>
      </w:r>
      <w:r w:rsidR="00A6791D">
        <w:rPr>
          <w:rFonts w:ascii="Times New Roman" w:hAnsi="Times New Roman" w:cs="Times New Roman"/>
          <w:sz w:val="26"/>
          <w:szCs w:val="26"/>
        </w:rPr>
        <w:t>увеличением</w:t>
      </w:r>
      <w:r w:rsidR="00520137">
        <w:rPr>
          <w:rFonts w:ascii="Times New Roman" w:hAnsi="Times New Roman" w:cs="Times New Roman"/>
          <w:sz w:val="26"/>
          <w:szCs w:val="26"/>
        </w:rPr>
        <w:t xml:space="preserve"> штатного распи</w:t>
      </w:r>
      <w:r w:rsidR="00A6791D">
        <w:rPr>
          <w:rFonts w:ascii="Times New Roman" w:hAnsi="Times New Roman" w:cs="Times New Roman"/>
          <w:sz w:val="26"/>
          <w:szCs w:val="26"/>
        </w:rPr>
        <w:t>сания и в</w:t>
      </w:r>
      <w:r w:rsidR="00520137">
        <w:rPr>
          <w:rFonts w:ascii="Times New Roman" w:hAnsi="Times New Roman" w:cs="Times New Roman"/>
          <w:sz w:val="26"/>
          <w:szCs w:val="26"/>
        </w:rPr>
        <w:t xml:space="preserve">вода </w:t>
      </w:r>
      <w:r w:rsidR="00A6791D">
        <w:rPr>
          <w:rFonts w:ascii="Times New Roman" w:hAnsi="Times New Roman" w:cs="Times New Roman"/>
          <w:sz w:val="26"/>
          <w:szCs w:val="26"/>
        </w:rPr>
        <w:t>5</w:t>
      </w:r>
      <w:r w:rsidR="00520137">
        <w:rPr>
          <w:rFonts w:ascii="Times New Roman" w:hAnsi="Times New Roman" w:cs="Times New Roman"/>
          <w:sz w:val="26"/>
          <w:szCs w:val="26"/>
        </w:rPr>
        <w:t xml:space="preserve"> ставок</w:t>
      </w:r>
      <w:r w:rsidR="00A6791D">
        <w:rPr>
          <w:rFonts w:ascii="Times New Roman" w:hAnsi="Times New Roman" w:cs="Times New Roman"/>
          <w:sz w:val="26"/>
          <w:szCs w:val="26"/>
        </w:rPr>
        <w:t>, оплату расходов связанных со служебными командировками, ГСМ, коммунальные расходы</w:t>
      </w:r>
      <w:r w:rsidR="00F31DBC">
        <w:rPr>
          <w:rFonts w:ascii="Times New Roman" w:hAnsi="Times New Roman" w:cs="Times New Roman"/>
          <w:sz w:val="26"/>
          <w:szCs w:val="26"/>
        </w:rPr>
        <w:t>.</w:t>
      </w:r>
    </w:p>
    <w:p w:rsidR="00F55F72" w:rsidRPr="004D40BE" w:rsidRDefault="00F55F72" w:rsidP="00F55F72">
      <w:pPr>
        <w:pStyle w:val="a4"/>
        <w:tabs>
          <w:tab w:val="left" w:pos="0"/>
          <w:tab w:val="left" w:pos="709"/>
        </w:tabs>
        <w:spacing w:after="0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:rsidR="00F36ABD" w:rsidRDefault="00CD7F59" w:rsidP="00F36AB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EF5C63">
        <w:rPr>
          <w:rFonts w:ascii="Times New Roman" w:hAnsi="Times New Roman" w:cs="Times New Roman"/>
          <w:sz w:val="26"/>
          <w:szCs w:val="26"/>
        </w:rPr>
        <w:t xml:space="preserve">.3. </w:t>
      </w:r>
      <w:r w:rsidR="00F36ABD">
        <w:rPr>
          <w:rFonts w:ascii="Times New Roman" w:hAnsi="Times New Roman" w:cs="Times New Roman"/>
          <w:sz w:val="26"/>
          <w:szCs w:val="26"/>
        </w:rPr>
        <w:t>Объем финансирования П</w:t>
      </w:r>
      <w:r w:rsidR="00463854" w:rsidRPr="004D40BE">
        <w:rPr>
          <w:rFonts w:ascii="Times New Roman" w:hAnsi="Times New Roman" w:cs="Times New Roman"/>
          <w:sz w:val="26"/>
          <w:szCs w:val="26"/>
        </w:rPr>
        <w:t xml:space="preserve">рограммы на </w:t>
      </w:r>
      <w:r w:rsidR="00463854" w:rsidRPr="004D40BE">
        <w:rPr>
          <w:rFonts w:ascii="Times New Roman" w:hAnsi="Times New Roman" w:cs="Times New Roman"/>
          <w:b/>
          <w:sz w:val="26"/>
          <w:szCs w:val="26"/>
        </w:rPr>
        <w:t xml:space="preserve">2027 год </w:t>
      </w:r>
      <w:r w:rsidR="00F36ABD">
        <w:rPr>
          <w:rFonts w:ascii="Times New Roman" w:hAnsi="Times New Roman" w:cs="Times New Roman"/>
          <w:sz w:val="26"/>
          <w:szCs w:val="26"/>
        </w:rPr>
        <w:t>увеличится</w:t>
      </w:r>
      <w:r w:rsidR="00463854" w:rsidRPr="004D40BE">
        <w:rPr>
          <w:rFonts w:ascii="Times New Roman" w:hAnsi="Times New Roman" w:cs="Times New Roman"/>
          <w:sz w:val="26"/>
          <w:szCs w:val="26"/>
        </w:rPr>
        <w:t xml:space="preserve"> до </w:t>
      </w:r>
      <w:r w:rsidR="00F36ABD">
        <w:rPr>
          <w:rFonts w:ascii="Times New Roman" w:hAnsi="Times New Roman" w:cs="Times New Roman"/>
          <w:sz w:val="26"/>
          <w:szCs w:val="26"/>
        </w:rPr>
        <w:t>238 078,9</w:t>
      </w:r>
      <w:r w:rsidR="00463854" w:rsidRPr="004D40B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63854" w:rsidRPr="004D40BE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="00463854" w:rsidRPr="004D40BE">
        <w:rPr>
          <w:rFonts w:ascii="Times New Roman" w:hAnsi="Times New Roman" w:cs="Times New Roman"/>
          <w:sz w:val="26"/>
          <w:szCs w:val="26"/>
        </w:rPr>
        <w:t xml:space="preserve">. (действующая редакция </w:t>
      </w:r>
      <w:r w:rsidR="00F36ABD">
        <w:rPr>
          <w:rFonts w:ascii="Times New Roman" w:hAnsi="Times New Roman" w:cs="Times New Roman"/>
          <w:sz w:val="26"/>
          <w:szCs w:val="26"/>
        </w:rPr>
        <w:t>98 659,2</w:t>
      </w:r>
      <w:r w:rsidR="00463854" w:rsidRPr="004D40B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63854" w:rsidRPr="004D40BE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="00463854" w:rsidRPr="004D40BE">
        <w:rPr>
          <w:rFonts w:ascii="Times New Roman" w:hAnsi="Times New Roman" w:cs="Times New Roman"/>
          <w:sz w:val="26"/>
          <w:szCs w:val="26"/>
        </w:rPr>
        <w:t xml:space="preserve">.), </w:t>
      </w:r>
      <w:r w:rsidR="00F36ABD" w:rsidRPr="004D40BE">
        <w:rPr>
          <w:rFonts w:ascii="Times New Roman" w:hAnsi="Times New Roman" w:cs="Times New Roman"/>
          <w:sz w:val="26"/>
          <w:szCs w:val="26"/>
        </w:rPr>
        <w:t>увеличение</w:t>
      </w:r>
      <w:r w:rsidR="00F36ABD" w:rsidRPr="004D40BE">
        <w:rPr>
          <w:rFonts w:ascii="Times New Roman" w:hAnsi="Times New Roman" w:cs="Times New Roman"/>
          <w:b/>
          <w:sz w:val="26"/>
          <w:szCs w:val="26"/>
        </w:rPr>
        <w:t xml:space="preserve"> в сумме </w:t>
      </w:r>
      <w:r w:rsidR="00F36ABD">
        <w:rPr>
          <w:rFonts w:ascii="Times New Roman" w:hAnsi="Times New Roman" w:cs="Times New Roman"/>
          <w:b/>
          <w:sz w:val="26"/>
          <w:szCs w:val="26"/>
        </w:rPr>
        <w:t>139 419,7</w:t>
      </w:r>
      <w:r w:rsidR="00F36ABD" w:rsidRPr="004D40B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F36ABD" w:rsidRPr="004D40BE">
        <w:rPr>
          <w:rFonts w:ascii="Times New Roman" w:hAnsi="Times New Roman" w:cs="Times New Roman"/>
          <w:b/>
          <w:sz w:val="26"/>
          <w:szCs w:val="26"/>
        </w:rPr>
        <w:t>тыс.руб</w:t>
      </w:r>
      <w:proofErr w:type="spellEnd"/>
      <w:r w:rsidR="00F36ABD" w:rsidRPr="004D40BE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F36ABD">
        <w:rPr>
          <w:rFonts w:ascii="Times New Roman" w:hAnsi="Times New Roman" w:cs="Times New Roman"/>
          <w:b/>
          <w:sz w:val="27"/>
          <w:szCs w:val="27"/>
        </w:rPr>
        <w:t xml:space="preserve">за счет всех источников </w:t>
      </w:r>
      <w:r w:rsidR="00F36ABD" w:rsidRPr="006B7BDC">
        <w:rPr>
          <w:rFonts w:ascii="Times New Roman" w:hAnsi="Times New Roman" w:cs="Times New Roman"/>
          <w:b/>
          <w:sz w:val="27"/>
          <w:szCs w:val="27"/>
        </w:rPr>
        <w:t>составило за счет</w:t>
      </w:r>
      <w:r w:rsidR="00F36ABD">
        <w:rPr>
          <w:rFonts w:ascii="Times New Roman" w:hAnsi="Times New Roman" w:cs="Times New Roman"/>
          <w:b/>
          <w:sz w:val="27"/>
          <w:szCs w:val="27"/>
        </w:rPr>
        <w:t>:</w:t>
      </w:r>
    </w:p>
    <w:p w:rsidR="00317542" w:rsidRDefault="00317542" w:rsidP="00EF5C63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36ABD" w:rsidRDefault="00F36ABD" w:rsidP="00230C93">
      <w:pPr>
        <w:pStyle w:val="a4"/>
        <w:numPr>
          <w:ilvl w:val="0"/>
          <w:numId w:val="22"/>
        </w:numPr>
        <w:tabs>
          <w:tab w:val="left" w:pos="0"/>
          <w:tab w:val="left" w:pos="567"/>
          <w:tab w:val="left" w:pos="9099"/>
        </w:tabs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увеличения</w:t>
      </w:r>
      <w:r w:rsidRPr="004D40BE">
        <w:rPr>
          <w:rFonts w:ascii="Times New Roman" w:hAnsi="Times New Roman" w:cs="Times New Roman"/>
          <w:sz w:val="26"/>
          <w:szCs w:val="26"/>
        </w:rPr>
        <w:t xml:space="preserve"> расходов по </w:t>
      </w:r>
      <w:r>
        <w:rPr>
          <w:rFonts w:ascii="Times New Roman" w:hAnsi="Times New Roman" w:cs="Times New Roman"/>
          <w:sz w:val="26"/>
          <w:szCs w:val="26"/>
        </w:rPr>
        <w:t>региональному проекту</w:t>
      </w:r>
      <w:r w:rsidRPr="004D40BE">
        <w:rPr>
          <w:rFonts w:ascii="Times New Roman" w:hAnsi="Times New Roman" w:cs="Times New Roman"/>
          <w:sz w:val="26"/>
          <w:szCs w:val="26"/>
        </w:rPr>
        <w:t xml:space="preserve"> «</w:t>
      </w:r>
      <w:r>
        <w:rPr>
          <w:rFonts w:ascii="Times New Roman" w:hAnsi="Times New Roman" w:cs="Times New Roman"/>
          <w:sz w:val="26"/>
          <w:szCs w:val="26"/>
        </w:rPr>
        <w:t>Модернизация коммунальной инфраструктуры</w:t>
      </w:r>
      <w:r w:rsidRPr="004D40BE">
        <w:rPr>
          <w:rFonts w:ascii="Times New Roman" w:hAnsi="Times New Roman" w:cs="Times New Roman"/>
          <w:sz w:val="26"/>
          <w:szCs w:val="26"/>
        </w:rPr>
        <w:t xml:space="preserve">» за счет средств </w:t>
      </w:r>
      <w:r>
        <w:rPr>
          <w:rFonts w:ascii="Times New Roman" w:hAnsi="Times New Roman" w:cs="Times New Roman"/>
          <w:sz w:val="26"/>
          <w:szCs w:val="26"/>
        </w:rPr>
        <w:t>областного</w:t>
      </w:r>
      <w:r w:rsidRPr="004D40BE">
        <w:rPr>
          <w:rFonts w:ascii="Times New Roman" w:hAnsi="Times New Roman" w:cs="Times New Roman"/>
          <w:sz w:val="26"/>
          <w:szCs w:val="26"/>
        </w:rPr>
        <w:t xml:space="preserve"> бюджета на </w:t>
      </w:r>
      <w:r w:rsidR="00BB7D4B">
        <w:rPr>
          <w:rFonts w:ascii="Times New Roman" w:hAnsi="Times New Roman" w:cs="Times New Roman"/>
          <w:sz w:val="26"/>
          <w:szCs w:val="26"/>
        </w:rPr>
        <w:t>1 025,1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4D40BE">
        <w:rPr>
          <w:rFonts w:ascii="Times New Roman" w:hAnsi="Times New Roman" w:cs="Times New Roman"/>
          <w:sz w:val="26"/>
          <w:szCs w:val="26"/>
        </w:rPr>
        <w:t xml:space="preserve">за счет средств </w:t>
      </w:r>
      <w:r>
        <w:rPr>
          <w:rFonts w:ascii="Times New Roman" w:hAnsi="Times New Roman" w:cs="Times New Roman"/>
          <w:sz w:val="26"/>
          <w:szCs w:val="26"/>
        </w:rPr>
        <w:t>федерального</w:t>
      </w:r>
      <w:r w:rsidRPr="004D40BE">
        <w:rPr>
          <w:rFonts w:ascii="Times New Roman" w:hAnsi="Times New Roman" w:cs="Times New Roman"/>
          <w:sz w:val="26"/>
          <w:szCs w:val="26"/>
        </w:rPr>
        <w:t xml:space="preserve"> бюджета на </w:t>
      </w:r>
      <w:r w:rsidR="00BB7D4B">
        <w:rPr>
          <w:rFonts w:ascii="Times New Roman" w:hAnsi="Times New Roman" w:cs="Times New Roman"/>
          <w:sz w:val="26"/>
          <w:szCs w:val="26"/>
        </w:rPr>
        <w:t>101 483,9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 </w:t>
      </w:r>
      <w:r w:rsidRPr="008A3475">
        <w:rPr>
          <w:rFonts w:ascii="Times New Roman" w:hAnsi="Times New Roman" w:cs="Times New Roman"/>
          <w:sz w:val="26"/>
          <w:szCs w:val="26"/>
        </w:rPr>
        <w:t xml:space="preserve">реконструкцию </w:t>
      </w:r>
      <w:r>
        <w:rPr>
          <w:rFonts w:ascii="Times New Roman" w:hAnsi="Times New Roman" w:cs="Times New Roman"/>
          <w:sz w:val="26"/>
          <w:szCs w:val="26"/>
        </w:rPr>
        <w:t>аварийных участков кольцевого водовода от земельного участка дома №43 по ул. Заводской до пр. Октябрьский</w:t>
      </w:r>
      <w:r w:rsidRPr="004D40BE">
        <w:rPr>
          <w:rFonts w:ascii="Times New Roman" w:hAnsi="Times New Roman" w:cs="Times New Roman"/>
          <w:sz w:val="26"/>
          <w:szCs w:val="26"/>
        </w:rPr>
        <w:t>;</w:t>
      </w:r>
    </w:p>
    <w:p w:rsidR="00604234" w:rsidRDefault="00604234" w:rsidP="00604234">
      <w:pPr>
        <w:pStyle w:val="a4"/>
        <w:numPr>
          <w:ilvl w:val="0"/>
          <w:numId w:val="22"/>
        </w:numPr>
        <w:tabs>
          <w:tab w:val="left" w:pos="0"/>
          <w:tab w:val="left" w:pos="709"/>
        </w:tabs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увеличения</w:t>
      </w:r>
      <w:r w:rsidRPr="004D40BE">
        <w:rPr>
          <w:rFonts w:ascii="Times New Roman" w:hAnsi="Times New Roman" w:cs="Times New Roman"/>
          <w:sz w:val="26"/>
          <w:szCs w:val="26"/>
        </w:rPr>
        <w:t xml:space="preserve"> расходов по комплексу процессных мероприятий 1 «Жилищное хозяйство города Великие Луки» на 1 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4D40BE">
        <w:rPr>
          <w:rFonts w:ascii="Times New Roman" w:hAnsi="Times New Roman" w:cs="Times New Roman"/>
          <w:sz w:val="26"/>
          <w:szCs w:val="26"/>
        </w:rPr>
        <w:t xml:space="preserve">00,0 </w:t>
      </w:r>
      <w:proofErr w:type="spellStart"/>
      <w:proofErr w:type="gramStart"/>
      <w:r w:rsidRPr="004D40BE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 w:rsidRPr="004D40BE">
        <w:rPr>
          <w:rFonts w:ascii="Times New Roman" w:hAnsi="Times New Roman" w:cs="Times New Roman"/>
          <w:sz w:val="26"/>
          <w:szCs w:val="26"/>
        </w:rPr>
        <w:t xml:space="preserve">, в том числе за счет средств областного бюджета на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4D40BE">
        <w:rPr>
          <w:rFonts w:ascii="Times New Roman" w:hAnsi="Times New Roman" w:cs="Times New Roman"/>
          <w:sz w:val="26"/>
          <w:szCs w:val="26"/>
        </w:rPr>
        <w:t xml:space="preserve">00,0 </w:t>
      </w:r>
      <w:proofErr w:type="spellStart"/>
      <w:r w:rsidRPr="004D40BE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r w:rsidRPr="004D40BE">
        <w:rPr>
          <w:rFonts w:ascii="Times New Roman" w:hAnsi="Times New Roman" w:cs="Times New Roman"/>
          <w:sz w:val="26"/>
          <w:szCs w:val="26"/>
        </w:rPr>
        <w:t xml:space="preserve">, средств городского бюджета на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4D40BE">
        <w:rPr>
          <w:rFonts w:ascii="Times New Roman" w:hAnsi="Times New Roman" w:cs="Times New Roman"/>
          <w:sz w:val="26"/>
          <w:szCs w:val="26"/>
        </w:rPr>
        <w:t xml:space="preserve">00,0 </w:t>
      </w:r>
      <w:proofErr w:type="spellStart"/>
      <w:r w:rsidRPr="004D40BE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r w:rsidRPr="004D40BE">
        <w:rPr>
          <w:rFonts w:ascii="Times New Roman" w:hAnsi="Times New Roman" w:cs="Times New Roman"/>
          <w:sz w:val="26"/>
          <w:szCs w:val="26"/>
        </w:rPr>
        <w:t xml:space="preserve"> на подготовку документов территориального планирования и градостроительного зонирования;</w:t>
      </w:r>
    </w:p>
    <w:p w:rsidR="00E92D53" w:rsidRDefault="00604234" w:rsidP="00604234">
      <w:pPr>
        <w:pStyle w:val="a4"/>
        <w:numPr>
          <w:ilvl w:val="0"/>
          <w:numId w:val="22"/>
        </w:numPr>
        <w:tabs>
          <w:tab w:val="left" w:pos="0"/>
          <w:tab w:val="left" w:pos="709"/>
        </w:tabs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D40BE">
        <w:rPr>
          <w:rFonts w:ascii="Times New Roman" w:hAnsi="Times New Roman" w:cs="Times New Roman"/>
          <w:sz w:val="26"/>
          <w:szCs w:val="26"/>
        </w:rPr>
        <w:t xml:space="preserve">увеличения расходов по комплексу процессных мероприятий 2 «Коммунальное хозяйство города Великие Луки» за счет средств городского бюджета на </w:t>
      </w:r>
      <w:r>
        <w:rPr>
          <w:rFonts w:ascii="Times New Roman" w:hAnsi="Times New Roman" w:cs="Times New Roman"/>
          <w:sz w:val="26"/>
          <w:szCs w:val="26"/>
        </w:rPr>
        <w:t>3 666,2</w:t>
      </w:r>
      <w:r w:rsidRPr="004D40B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4D40BE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на изготовление ПСД: «</w:t>
      </w:r>
      <w:r w:rsidRPr="009025EC">
        <w:rPr>
          <w:rFonts w:ascii="Times New Roman" w:hAnsi="Times New Roman" w:cs="Times New Roman"/>
          <w:sz w:val="26"/>
          <w:szCs w:val="26"/>
        </w:rPr>
        <w:t>Устройство локальных очистных сооружений по участкам сети лив</w:t>
      </w:r>
      <w:r>
        <w:rPr>
          <w:rFonts w:ascii="Times New Roman" w:hAnsi="Times New Roman" w:cs="Times New Roman"/>
          <w:sz w:val="26"/>
          <w:szCs w:val="26"/>
        </w:rPr>
        <w:t>невой канализации: пр. Гагарина</w:t>
      </w:r>
      <w:r w:rsidRPr="009025E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река </w:t>
      </w:r>
      <w:proofErr w:type="spellStart"/>
      <w:r>
        <w:rPr>
          <w:rFonts w:ascii="Times New Roman" w:hAnsi="Times New Roman" w:cs="Times New Roman"/>
          <w:sz w:val="26"/>
          <w:szCs w:val="26"/>
        </w:rPr>
        <w:t>Лазавица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; ул. Вокзальная ручей </w:t>
      </w:r>
      <w:proofErr w:type="spellStart"/>
      <w:r>
        <w:rPr>
          <w:rFonts w:ascii="Times New Roman" w:hAnsi="Times New Roman" w:cs="Times New Roman"/>
          <w:sz w:val="26"/>
          <w:szCs w:val="26"/>
        </w:rPr>
        <w:t>Ситовка</w:t>
      </w:r>
      <w:proofErr w:type="spellEnd"/>
      <w:r>
        <w:rPr>
          <w:rFonts w:ascii="Times New Roman" w:hAnsi="Times New Roman" w:cs="Times New Roman"/>
          <w:sz w:val="26"/>
          <w:szCs w:val="26"/>
        </w:rPr>
        <w:t>»</w:t>
      </w:r>
      <w:r w:rsidR="00362D91">
        <w:rPr>
          <w:rFonts w:ascii="Times New Roman" w:hAnsi="Times New Roman" w:cs="Times New Roman"/>
          <w:sz w:val="26"/>
          <w:szCs w:val="26"/>
        </w:rPr>
        <w:t>;</w:t>
      </w:r>
    </w:p>
    <w:p w:rsidR="006B5DC4" w:rsidRDefault="00E92D53" w:rsidP="00230C93">
      <w:pPr>
        <w:pStyle w:val="a4"/>
        <w:numPr>
          <w:ilvl w:val="0"/>
          <w:numId w:val="22"/>
        </w:numPr>
        <w:tabs>
          <w:tab w:val="left" w:pos="0"/>
          <w:tab w:val="left" w:pos="360"/>
        </w:tabs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D40BE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>величения</w:t>
      </w:r>
      <w:r w:rsidRPr="004D40BE">
        <w:rPr>
          <w:rFonts w:ascii="Times New Roman" w:hAnsi="Times New Roman" w:cs="Times New Roman"/>
          <w:sz w:val="26"/>
          <w:szCs w:val="26"/>
        </w:rPr>
        <w:t xml:space="preserve"> расходов по комплексу процессных мероприятий 3 «Энергосбережение и повышение энергетической эффективности города Великие Луки» за счет средств городского бюджета на </w:t>
      </w:r>
      <w:r>
        <w:rPr>
          <w:rFonts w:ascii="Times New Roman" w:hAnsi="Times New Roman" w:cs="Times New Roman"/>
          <w:sz w:val="26"/>
          <w:szCs w:val="26"/>
        </w:rPr>
        <w:t>14 348,0</w:t>
      </w:r>
      <w:r w:rsidRPr="004D40B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4D40BE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4D40BE">
        <w:rPr>
          <w:rFonts w:ascii="Times New Roman" w:hAnsi="Times New Roman" w:cs="Times New Roman"/>
          <w:sz w:val="26"/>
          <w:szCs w:val="26"/>
        </w:rPr>
        <w:t xml:space="preserve">в том числе на </w:t>
      </w:r>
      <w:r>
        <w:rPr>
          <w:rFonts w:ascii="Times New Roman" w:hAnsi="Times New Roman" w:cs="Times New Roman"/>
          <w:sz w:val="26"/>
          <w:szCs w:val="26"/>
        </w:rPr>
        <w:t xml:space="preserve">оплату электроэнергии по уличному освещению, приобретение светильников светодиодных, строительство линий уличного освещения по </w:t>
      </w:r>
      <w:r w:rsidR="006B5DC4" w:rsidRPr="006B5DC4">
        <w:rPr>
          <w:rFonts w:ascii="Times New Roman" w:hAnsi="Times New Roman" w:cs="Times New Roman"/>
          <w:sz w:val="26"/>
          <w:szCs w:val="26"/>
        </w:rPr>
        <w:t xml:space="preserve">ул. </w:t>
      </w:r>
      <w:proofErr w:type="spellStart"/>
      <w:r w:rsidR="006B5DC4" w:rsidRPr="006B5DC4">
        <w:rPr>
          <w:rFonts w:ascii="Times New Roman" w:hAnsi="Times New Roman" w:cs="Times New Roman"/>
          <w:sz w:val="26"/>
          <w:szCs w:val="26"/>
        </w:rPr>
        <w:t>Рибкова</w:t>
      </w:r>
      <w:proofErr w:type="spellEnd"/>
      <w:r w:rsidR="006B5DC4" w:rsidRPr="006B5DC4">
        <w:rPr>
          <w:rFonts w:ascii="Times New Roman" w:hAnsi="Times New Roman" w:cs="Times New Roman"/>
          <w:sz w:val="26"/>
          <w:szCs w:val="26"/>
        </w:rPr>
        <w:t xml:space="preserve">, ул. Дальняя, ул. Цветочная, ул. Желанная, ул. Ясная, ул. </w:t>
      </w:r>
      <w:proofErr w:type="spellStart"/>
      <w:r w:rsidR="006B5DC4" w:rsidRPr="006B5DC4">
        <w:rPr>
          <w:rFonts w:ascii="Times New Roman" w:hAnsi="Times New Roman" w:cs="Times New Roman"/>
          <w:sz w:val="26"/>
          <w:szCs w:val="26"/>
        </w:rPr>
        <w:t>Дворецкая</w:t>
      </w:r>
      <w:proofErr w:type="spellEnd"/>
      <w:r w:rsidR="00604234" w:rsidRPr="00E92D53">
        <w:rPr>
          <w:rFonts w:ascii="Times New Roman" w:hAnsi="Times New Roman" w:cs="Times New Roman"/>
          <w:sz w:val="26"/>
          <w:szCs w:val="26"/>
        </w:rPr>
        <w:t>;</w:t>
      </w:r>
    </w:p>
    <w:p w:rsidR="0063319B" w:rsidRPr="006B5DC4" w:rsidRDefault="006B5DC4" w:rsidP="00230C93">
      <w:pPr>
        <w:pStyle w:val="a4"/>
        <w:numPr>
          <w:ilvl w:val="0"/>
          <w:numId w:val="22"/>
        </w:numPr>
        <w:tabs>
          <w:tab w:val="left" w:pos="0"/>
          <w:tab w:val="left" w:pos="360"/>
        </w:tabs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B5DC4">
        <w:rPr>
          <w:rFonts w:ascii="Times New Roman" w:hAnsi="Times New Roman" w:cs="Times New Roman"/>
          <w:sz w:val="26"/>
          <w:szCs w:val="26"/>
        </w:rPr>
        <w:t xml:space="preserve">увеличения расходов по комплексу процессных мероприятий 4 «Обеспечение деятельности и выполнения функции органа власти и иных структур» за счет средств городского бюджета на </w:t>
      </w:r>
      <w:r>
        <w:rPr>
          <w:rFonts w:ascii="Times New Roman" w:hAnsi="Times New Roman" w:cs="Times New Roman"/>
          <w:sz w:val="26"/>
          <w:szCs w:val="26"/>
        </w:rPr>
        <w:t>17 896,5</w:t>
      </w:r>
      <w:r w:rsidRPr="006B5DC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6B5DC4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 w:rsidRPr="006B5DC4">
        <w:rPr>
          <w:rFonts w:ascii="Times New Roman" w:hAnsi="Times New Roman" w:cs="Times New Roman"/>
          <w:sz w:val="26"/>
          <w:szCs w:val="26"/>
        </w:rPr>
        <w:t xml:space="preserve"> на фонд оплаты труда с начислениями в связи увеличением штатного расписания и ввода 5 ставок, оплату расходов связанных со служебными командировками, ГСМ, коммунальные расходы.</w:t>
      </w:r>
    </w:p>
    <w:p w:rsidR="00362D91" w:rsidRDefault="00362D91" w:rsidP="00362D9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.4</w:t>
      </w:r>
      <w:r>
        <w:rPr>
          <w:rFonts w:ascii="Times New Roman" w:hAnsi="Times New Roman" w:cs="Times New Roman"/>
          <w:sz w:val="26"/>
          <w:szCs w:val="26"/>
        </w:rPr>
        <w:t>. Объем финансирования П</w:t>
      </w:r>
      <w:r w:rsidRPr="004D40BE">
        <w:rPr>
          <w:rFonts w:ascii="Times New Roman" w:hAnsi="Times New Roman" w:cs="Times New Roman"/>
          <w:sz w:val="26"/>
          <w:szCs w:val="26"/>
        </w:rPr>
        <w:t xml:space="preserve">рограммы на </w:t>
      </w:r>
      <w:r>
        <w:rPr>
          <w:rFonts w:ascii="Times New Roman" w:hAnsi="Times New Roman" w:cs="Times New Roman"/>
          <w:b/>
          <w:sz w:val="26"/>
          <w:szCs w:val="26"/>
        </w:rPr>
        <w:t>2028</w:t>
      </w:r>
      <w:r w:rsidRPr="004D40BE">
        <w:rPr>
          <w:rFonts w:ascii="Times New Roman" w:hAnsi="Times New Roman" w:cs="Times New Roman"/>
          <w:b/>
          <w:sz w:val="26"/>
          <w:szCs w:val="26"/>
        </w:rPr>
        <w:t xml:space="preserve"> год </w:t>
      </w:r>
      <w:r>
        <w:rPr>
          <w:rFonts w:ascii="Times New Roman" w:hAnsi="Times New Roman" w:cs="Times New Roman"/>
          <w:sz w:val="26"/>
          <w:szCs w:val="26"/>
        </w:rPr>
        <w:t>увеличится</w:t>
      </w:r>
      <w:r w:rsidRPr="004D40BE">
        <w:rPr>
          <w:rFonts w:ascii="Times New Roman" w:hAnsi="Times New Roman" w:cs="Times New Roman"/>
          <w:sz w:val="26"/>
          <w:szCs w:val="26"/>
        </w:rPr>
        <w:t xml:space="preserve"> до </w:t>
      </w:r>
      <w:r>
        <w:rPr>
          <w:rFonts w:ascii="Times New Roman" w:hAnsi="Times New Roman" w:cs="Times New Roman"/>
          <w:sz w:val="26"/>
          <w:szCs w:val="26"/>
        </w:rPr>
        <w:t>135 569,9</w:t>
      </w:r>
      <w:r w:rsidRPr="004D40B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D40BE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4D40BE">
        <w:rPr>
          <w:rFonts w:ascii="Times New Roman" w:hAnsi="Times New Roman" w:cs="Times New Roman"/>
          <w:sz w:val="26"/>
          <w:szCs w:val="26"/>
        </w:rPr>
        <w:t xml:space="preserve">. (действующая </w:t>
      </w:r>
      <w:r w:rsidRPr="004D40BE">
        <w:rPr>
          <w:rFonts w:ascii="Times New Roman" w:hAnsi="Times New Roman" w:cs="Times New Roman"/>
          <w:sz w:val="26"/>
          <w:szCs w:val="26"/>
        </w:rPr>
        <w:t xml:space="preserve">редакция </w:t>
      </w:r>
      <w:r>
        <w:rPr>
          <w:rFonts w:ascii="Times New Roman" w:hAnsi="Times New Roman" w:cs="Times New Roman"/>
          <w:sz w:val="26"/>
          <w:szCs w:val="26"/>
        </w:rPr>
        <w:t>114 869,4</w:t>
      </w:r>
      <w:r w:rsidRPr="004D40B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D40BE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4D40BE">
        <w:rPr>
          <w:rFonts w:ascii="Times New Roman" w:hAnsi="Times New Roman" w:cs="Times New Roman"/>
          <w:sz w:val="26"/>
          <w:szCs w:val="26"/>
        </w:rPr>
        <w:t>.), увеличение</w:t>
      </w:r>
      <w:r w:rsidRPr="004D40BE">
        <w:rPr>
          <w:rFonts w:ascii="Times New Roman" w:hAnsi="Times New Roman" w:cs="Times New Roman"/>
          <w:b/>
          <w:sz w:val="26"/>
          <w:szCs w:val="26"/>
        </w:rPr>
        <w:t xml:space="preserve"> в сумме </w:t>
      </w:r>
      <w:r>
        <w:rPr>
          <w:rFonts w:ascii="Times New Roman" w:hAnsi="Times New Roman" w:cs="Times New Roman"/>
          <w:b/>
          <w:sz w:val="26"/>
          <w:szCs w:val="26"/>
        </w:rPr>
        <w:t>20 700,5</w:t>
      </w:r>
      <w:r w:rsidRPr="004D40B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D40BE">
        <w:rPr>
          <w:rFonts w:ascii="Times New Roman" w:hAnsi="Times New Roman" w:cs="Times New Roman"/>
          <w:b/>
          <w:sz w:val="26"/>
          <w:szCs w:val="26"/>
        </w:rPr>
        <w:t>тыс.руб</w:t>
      </w:r>
      <w:proofErr w:type="spellEnd"/>
      <w:r w:rsidRPr="004D40BE">
        <w:rPr>
          <w:rFonts w:ascii="Times New Roman" w:hAnsi="Times New Roman" w:cs="Times New Roman"/>
          <w:b/>
          <w:sz w:val="26"/>
          <w:szCs w:val="26"/>
        </w:rPr>
        <w:t xml:space="preserve">. </w:t>
      </w:r>
      <w:r>
        <w:rPr>
          <w:rFonts w:ascii="Times New Roman" w:hAnsi="Times New Roman" w:cs="Times New Roman"/>
          <w:b/>
          <w:sz w:val="27"/>
          <w:szCs w:val="27"/>
        </w:rPr>
        <w:t xml:space="preserve">за счет всех источников </w:t>
      </w:r>
      <w:r w:rsidRPr="006B7BDC">
        <w:rPr>
          <w:rFonts w:ascii="Times New Roman" w:hAnsi="Times New Roman" w:cs="Times New Roman"/>
          <w:b/>
          <w:sz w:val="27"/>
          <w:szCs w:val="27"/>
        </w:rPr>
        <w:t>составило за счет</w:t>
      </w:r>
      <w:r>
        <w:rPr>
          <w:rFonts w:ascii="Times New Roman" w:hAnsi="Times New Roman" w:cs="Times New Roman"/>
          <w:b/>
          <w:sz w:val="27"/>
          <w:szCs w:val="27"/>
        </w:rPr>
        <w:t>:</w:t>
      </w:r>
    </w:p>
    <w:p w:rsidR="00362D91" w:rsidRDefault="00362D91" w:rsidP="00362D91">
      <w:pPr>
        <w:pStyle w:val="a4"/>
        <w:numPr>
          <w:ilvl w:val="0"/>
          <w:numId w:val="22"/>
        </w:numPr>
        <w:tabs>
          <w:tab w:val="left" w:pos="0"/>
          <w:tab w:val="left" w:pos="709"/>
        </w:tabs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уменьшения</w:t>
      </w:r>
      <w:r w:rsidRPr="004D40BE">
        <w:rPr>
          <w:rFonts w:ascii="Times New Roman" w:hAnsi="Times New Roman" w:cs="Times New Roman"/>
          <w:sz w:val="26"/>
          <w:szCs w:val="26"/>
        </w:rPr>
        <w:t xml:space="preserve"> расходов по комплексу процессных мероприятий 1 «Жилищное хозяйство города Великие Луки» на 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4D40BE">
        <w:rPr>
          <w:rFonts w:ascii="Times New Roman" w:hAnsi="Times New Roman" w:cs="Times New Roman"/>
          <w:sz w:val="26"/>
          <w:szCs w:val="26"/>
        </w:rPr>
        <w:t xml:space="preserve">00,0 </w:t>
      </w:r>
      <w:proofErr w:type="spellStart"/>
      <w:proofErr w:type="gramStart"/>
      <w:r w:rsidRPr="004D40BE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 w:rsidRPr="004D40BE">
        <w:rPr>
          <w:rFonts w:ascii="Times New Roman" w:hAnsi="Times New Roman" w:cs="Times New Roman"/>
          <w:sz w:val="26"/>
          <w:szCs w:val="26"/>
        </w:rPr>
        <w:t xml:space="preserve">, в том числе за счет средств областного бюджета на 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4D40BE">
        <w:rPr>
          <w:rFonts w:ascii="Times New Roman" w:hAnsi="Times New Roman" w:cs="Times New Roman"/>
          <w:sz w:val="26"/>
          <w:szCs w:val="26"/>
        </w:rPr>
        <w:t xml:space="preserve">00,0 </w:t>
      </w:r>
      <w:proofErr w:type="spellStart"/>
      <w:r w:rsidRPr="004D40BE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r w:rsidRPr="004D40BE">
        <w:rPr>
          <w:rFonts w:ascii="Times New Roman" w:hAnsi="Times New Roman" w:cs="Times New Roman"/>
          <w:sz w:val="26"/>
          <w:szCs w:val="26"/>
        </w:rPr>
        <w:t xml:space="preserve">, средств городского бюджета на 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4D40BE">
        <w:rPr>
          <w:rFonts w:ascii="Times New Roman" w:hAnsi="Times New Roman" w:cs="Times New Roman"/>
          <w:sz w:val="26"/>
          <w:szCs w:val="26"/>
        </w:rPr>
        <w:t xml:space="preserve">00,0 </w:t>
      </w:r>
      <w:proofErr w:type="spellStart"/>
      <w:r w:rsidRPr="004D40BE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r w:rsidRPr="004D40BE">
        <w:rPr>
          <w:rFonts w:ascii="Times New Roman" w:hAnsi="Times New Roman" w:cs="Times New Roman"/>
          <w:sz w:val="26"/>
          <w:szCs w:val="26"/>
        </w:rPr>
        <w:t xml:space="preserve"> на подготовку документов территориального планирования и градостроительного зонирования;</w:t>
      </w:r>
    </w:p>
    <w:p w:rsidR="00362D91" w:rsidRDefault="00362D91" w:rsidP="00362D91">
      <w:pPr>
        <w:pStyle w:val="a4"/>
        <w:numPr>
          <w:ilvl w:val="0"/>
          <w:numId w:val="22"/>
        </w:numPr>
        <w:tabs>
          <w:tab w:val="left" w:pos="0"/>
          <w:tab w:val="left" w:pos="709"/>
        </w:tabs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D40BE">
        <w:rPr>
          <w:rFonts w:ascii="Times New Roman" w:hAnsi="Times New Roman" w:cs="Times New Roman"/>
          <w:sz w:val="26"/>
          <w:szCs w:val="26"/>
        </w:rPr>
        <w:t xml:space="preserve">увеличения расходов по комплексу процессных мероприятий 2 «Коммунальное хозяйство города Великие Луки» за счет средств городского бюджета на </w:t>
      </w:r>
      <w:r>
        <w:rPr>
          <w:rFonts w:ascii="Times New Roman" w:hAnsi="Times New Roman" w:cs="Times New Roman"/>
          <w:sz w:val="26"/>
          <w:szCs w:val="26"/>
        </w:rPr>
        <w:t>5 131,4</w:t>
      </w:r>
      <w:r w:rsidRPr="004D40B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4D40BE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на 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362D91">
        <w:rPr>
          <w:rFonts w:ascii="Times New Roman" w:hAnsi="Times New Roman" w:cs="Times New Roman"/>
          <w:sz w:val="26"/>
          <w:szCs w:val="26"/>
        </w:rPr>
        <w:t>троительство централизованной сети водопровода жилой застройки частного сектора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362D91" w:rsidRDefault="00362D91" w:rsidP="00362D91">
      <w:pPr>
        <w:pStyle w:val="a4"/>
        <w:numPr>
          <w:ilvl w:val="0"/>
          <w:numId w:val="22"/>
        </w:numPr>
        <w:tabs>
          <w:tab w:val="left" w:pos="0"/>
          <w:tab w:val="left" w:pos="360"/>
        </w:tabs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D40BE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>величения</w:t>
      </w:r>
      <w:r w:rsidRPr="004D40BE">
        <w:rPr>
          <w:rFonts w:ascii="Times New Roman" w:hAnsi="Times New Roman" w:cs="Times New Roman"/>
          <w:sz w:val="26"/>
          <w:szCs w:val="26"/>
        </w:rPr>
        <w:t xml:space="preserve"> расходов по комплексу процессных мероприятий 3 «Энергосбережение и повышение энергетической эффективности города Великие Луки» за счет средств городского бюджета на </w:t>
      </w:r>
      <w:r w:rsidR="00593F82">
        <w:rPr>
          <w:rFonts w:ascii="Times New Roman" w:hAnsi="Times New Roman" w:cs="Times New Roman"/>
          <w:sz w:val="26"/>
          <w:szCs w:val="26"/>
        </w:rPr>
        <w:t>15 740,4</w:t>
      </w:r>
      <w:r w:rsidRPr="004D40B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4D40BE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4D40BE">
        <w:rPr>
          <w:rFonts w:ascii="Times New Roman" w:hAnsi="Times New Roman" w:cs="Times New Roman"/>
          <w:sz w:val="26"/>
          <w:szCs w:val="26"/>
        </w:rPr>
        <w:t xml:space="preserve">в том числе на </w:t>
      </w:r>
      <w:r>
        <w:rPr>
          <w:rFonts w:ascii="Times New Roman" w:hAnsi="Times New Roman" w:cs="Times New Roman"/>
          <w:sz w:val="26"/>
          <w:szCs w:val="26"/>
        </w:rPr>
        <w:t>оплату электроэнергии по уличному освещению, приобретение светильников светодиодных, строительство линий уличного освещения</w:t>
      </w:r>
      <w:r w:rsidR="00593F82">
        <w:rPr>
          <w:rFonts w:ascii="Times New Roman" w:hAnsi="Times New Roman" w:cs="Times New Roman"/>
          <w:sz w:val="26"/>
          <w:szCs w:val="26"/>
        </w:rPr>
        <w:t>;</w:t>
      </w:r>
    </w:p>
    <w:p w:rsidR="00362D91" w:rsidRPr="006B5DC4" w:rsidRDefault="00362D91" w:rsidP="00362D91">
      <w:pPr>
        <w:pStyle w:val="a4"/>
        <w:numPr>
          <w:ilvl w:val="0"/>
          <w:numId w:val="22"/>
        </w:numPr>
        <w:tabs>
          <w:tab w:val="left" w:pos="0"/>
          <w:tab w:val="left" w:pos="360"/>
        </w:tabs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B5DC4">
        <w:rPr>
          <w:rFonts w:ascii="Times New Roman" w:hAnsi="Times New Roman" w:cs="Times New Roman"/>
          <w:sz w:val="26"/>
          <w:szCs w:val="26"/>
        </w:rPr>
        <w:lastRenderedPageBreak/>
        <w:t xml:space="preserve">увеличения расходов по комплексу процессных мероприятий 4 «Обеспечение деятельности и выполнения функции органа власти и иных структур» за счет средств городского бюджета на </w:t>
      </w:r>
      <w:r w:rsidR="00593F82">
        <w:rPr>
          <w:rFonts w:ascii="Times New Roman" w:hAnsi="Times New Roman" w:cs="Times New Roman"/>
          <w:sz w:val="26"/>
          <w:szCs w:val="26"/>
        </w:rPr>
        <w:t>428,7</w:t>
      </w:r>
      <w:r w:rsidRPr="006B5DC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6B5DC4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 w:rsidRPr="006B5DC4">
        <w:rPr>
          <w:rFonts w:ascii="Times New Roman" w:hAnsi="Times New Roman" w:cs="Times New Roman"/>
          <w:sz w:val="26"/>
          <w:szCs w:val="26"/>
        </w:rPr>
        <w:t xml:space="preserve"> на оплату расходов связанных со служебными командировками.</w:t>
      </w:r>
    </w:p>
    <w:p w:rsidR="00F55F72" w:rsidRDefault="00F55F72" w:rsidP="00BE5626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F55F72" w:rsidRDefault="00F55F72" w:rsidP="00BE5626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63319B" w:rsidRPr="00BE5626" w:rsidRDefault="00C6653F" w:rsidP="00BE5626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</w:t>
      </w:r>
      <w:r w:rsidR="00AB373D">
        <w:rPr>
          <w:rFonts w:ascii="Times New Roman" w:hAnsi="Times New Roman" w:cs="Times New Roman"/>
          <w:sz w:val="27"/>
          <w:szCs w:val="27"/>
        </w:rPr>
        <w:t xml:space="preserve">ачальник управления </w:t>
      </w:r>
      <w:r w:rsidR="00B875E2" w:rsidRPr="00073ABE">
        <w:rPr>
          <w:rFonts w:ascii="Times New Roman" w:hAnsi="Times New Roman" w:cs="Times New Roman"/>
          <w:sz w:val="27"/>
          <w:szCs w:val="27"/>
        </w:rPr>
        <w:t xml:space="preserve">           </w:t>
      </w:r>
      <w:r w:rsidR="00E55088" w:rsidRPr="00073ABE">
        <w:rPr>
          <w:rFonts w:ascii="Times New Roman" w:hAnsi="Times New Roman" w:cs="Times New Roman"/>
          <w:sz w:val="27"/>
          <w:szCs w:val="27"/>
        </w:rPr>
        <w:t xml:space="preserve">         </w:t>
      </w:r>
      <w:r w:rsidR="00AB373D">
        <w:rPr>
          <w:rFonts w:ascii="Times New Roman" w:hAnsi="Times New Roman" w:cs="Times New Roman"/>
          <w:sz w:val="27"/>
          <w:szCs w:val="27"/>
        </w:rPr>
        <w:t xml:space="preserve">                             </w:t>
      </w:r>
      <w:r w:rsidR="00B875E2" w:rsidRPr="00073ABE">
        <w:rPr>
          <w:rFonts w:ascii="Times New Roman" w:hAnsi="Times New Roman" w:cs="Times New Roman"/>
          <w:sz w:val="27"/>
          <w:szCs w:val="27"/>
        </w:rPr>
        <w:t xml:space="preserve">   </w:t>
      </w:r>
      <w:r w:rsidR="00BE5626">
        <w:rPr>
          <w:rFonts w:ascii="Times New Roman" w:hAnsi="Times New Roman" w:cs="Times New Roman"/>
          <w:sz w:val="27"/>
          <w:szCs w:val="27"/>
        </w:rPr>
        <w:t xml:space="preserve">                А.В. Андреев</w:t>
      </w:r>
    </w:p>
    <w:p w:rsidR="0063319B" w:rsidRDefault="0063319B" w:rsidP="0077303B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63319B" w:rsidRDefault="0063319B" w:rsidP="0077303B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63319B" w:rsidRDefault="0063319B" w:rsidP="0077303B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77303B" w:rsidRDefault="0077303B" w:rsidP="0077303B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77303B" w:rsidRDefault="0077303B" w:rsidP="0077303B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F55F72" w:rsidRDefault="0066361C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55F72" w:rsidRDefault="00F55F7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F55F72" w:rsidRDefault="00F55F7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F55F72" w:rsidRDefault="00F55F7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F55F72" w:rsidRDefault="00F55F7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F55F72" w:rsidRDefault="00F55F7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F55F72" w:rsidRDefault="00F55F7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F55F72" w:rsidRDefault="00F55F7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F55F72" w:rsidRDefault="00F55F7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F55F72" w:rsidRDefault="00F55F7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F55F72" w:rsidRDefault="00F55F7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E80E62" w:rsidRDefault="00E80E6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E80E62" w:rsidRDefault="00E80E6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E80E62" w:rsidRDefault="00E80E6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E80E62" w:rsidRDefault="00E80E6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E80E62" w:rsidRDefault="00E80E6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E80E62" w:rsidRDefault="00E80E6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E80E62" w:rsidRDefault="00E80E6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E80E62" w:rsidRDefault="00E80E6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E80E62" w:rsidRDefault="00E80E6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E80E62" w:rsidRDefault="00E80E6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E80E62" w:rsidRDefault="00E80E6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E80E62" w:rsidRDefault="00E80E6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E80E62" w:rsidRDefault="00E80E6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E80E62" w:rsidRDefault="00E80E6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E80E62" w:rsidRDefault="00E80E6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E80E62" w:rsidRDefault="00E80E6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E80E62" w:rsidRDefault="00E80E6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E80E62" w:rsidRDefault="00E80E6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E80E62" w:rsidRDefault="00E80E6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E80E62" w:rsidRDefault="00E80E6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E80E62" w:rsidRDefault="00E80E6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E80E62" w:rsidRDefault="00E80E6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E80E62" w:rsidRDefault="00E80E6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E80E62" w:rsidRDefault="00E80E6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E80E62" w:rsidRDefault="00E80E6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E80E62" w:rsidRDefault="00E80E6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E80E62" w:rsidRDefault="00E80E6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E80E62" w:rsidRDefault="00E80E6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E80E62" w:rsidRDefault="00E80E6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E80E62" w:rsidRDefault="00E80E6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E80E62" w:rsidRDefault="00E80E6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E80E62" w:rsidRDefault="00E80E6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E80E62" w:rsidRDefault="00E80E6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F55F72" w:rsidRDefault="00F55F72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C64ADA" w:rsidRPr="00532255" w:rsidRDefault="00AB373D" w:rsidP="005760A7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  <w:r w:rsidRPr="00532255">
        <w:rPr>
          <w:rFonts w:ascii="Times New Roman" w:hAnsi="Times New Roman" w:cs="Times New Roman"/>
          <w:sz w:val="20"/>
          <w:szCs w:val="20"/>
        </w:rPr>
        <w:t>Исполнитель:</w:t>
      </w:r>
      <w:r w:rsidR="00E572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7282">
        <w:rPr>
          <w:rFonts w:ascii="Times New Roman" w:hAnsi="Times New Roman" w:cs="Times New Roman"/>
          <w:sz w:val="20"/>
          <w:szCs w:val="20"/>
        </w:rPr>
        <w:t>Пщелко</w:t>
      </w:r>
      <w:proofErr w:type="spellEnd"/>
      <w:r w:rsidR="00E57282">
        <w:rPr>
          <w:rFonts w:ascii="Times New Roman" w:hAnsi="Times New Roman" w:cs="Times New Roman"/>
          <w:sz w:val="20"/>
          <w:szCs w:val="20"/>
        </w:rPr>
        <w:t xml:space="preserve"> Ю.А.</w:t>
      </w:r>
      <w:r w:rsidRPr="00532255">
        <w:rPr>
          <w:rFonts w:ascii="Times New Roman" w:hAnsi="Times New Roman" w:cs="Times New Roman"/>
          <w:sz w:val="20"/>
          <w:szCs w:val="20"/>
        </w:rPr>
        <w:t xml:space="preserve">   т. 3-26-89</w:t>
      </w:r>
    </w:p>
    <w:sectPr w:rsidR="00C64ADA" w:rsidRPr="00532255" w:rsidSect="00581CD5">
      <w:pgSz w:w="11906" w:h="16838"/>
      <w:pgMar w:top="1021" w:right="992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1" type="#_x0000_t75" style="width:11.25pt;height:11.25pt" o:bullet="t">
        <v:imagedata r:id="rId1" o:title="mso4488"/>
      </v:shape>
    </w:pict>
  </w:numPicBullet>
  <w:abstractNum w:abstractNumId="0" w15:restartNumberingAfterBreak="0">
    <w:nsid w:val="042354CE"/>
    <w:multiLevelType w:val="hybridMultilevel"/>
    <w:tmpl w:val="CA967B9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33952"/>
    <w:multiLevelType w:val="hybridMultilevel"/>
    <w:tmpl w:val="FDC29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62FB5"/>
    <w:multiLevelType w:val="hybridMultilevel"/>
    <w:tmpl w:val="41E8CDFA"/>
    <w:lvl w:ilvl="0" w:tplc="55B228DE">
      <w:start w:val="2020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6178A"/>
    <w:multiLevelType w:val="hybridMultilevel"/>
    <w:tmpl w:val="2FD46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C638D"/>
    <w:multiLevelType w:val="hybridMultilevel"/>
    <w:tmpl w:val="0A363A2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5921FE"/>
    <w:multiLevelType w:val="hybridMultilevel"/>
    <w:tmpl w:val="90904B5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0DA699D"/>
    <w:multiLevelType w:val="hybridMultilevel"/>
    <w:tmpl w:val="AFFC06A0"/>
    <w:lvl w:ilvl="0" w:tplc="041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12347F"/>
    <w:multiLevelType w:val="hybridMultilevel"/>
    <w:tmpl w:val="D3FC21F4"/>
    <w:lvl w:ilvl="0" w:tplc="319E07D4">
      <w:start w:val="1"/>
      <w:numFmt w:val="decimal"/>
      <w:lvlText w:val="%1)"/>
      <w:lvlJc w:val="left"/>
      <w:pPr>
        <w:ind w:left="20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09" w:hanging="360"/>
      </w:pPr>
    </w:lvl>
    <w:lvl w:ilvl="2" w:tplc="0419001B" w:tentative="1">
      <w:start w:val="1"/>
      <w:numFmt w:val="lowerRoman"/>
      <w:lvlText w:val="%3."/>
      <w:lvlJc w:val="right"/>
      <w:pPr>
        <w:ind w:left="3529" w:hanging="180"/>
      </w:pPr>
    </w:lvl>
    <w:lvl w:ilvl="3" w:tplc="0419000F" w:tentative="1">
      <w:start w:val="1"/>
      <w:numFmt w:val="decimal"/>
      <w:lvlText w:val="%4."/>
      <w:lvlJc w:val="left"/>
      <w:pPr>
        <w:ind w:left="4249" w:hanging="360"/>
      </w:pPr>
    </w:lvl>
    <w:lvl w:ilvl="4" w:tplc="04190019" w:tentative="1">
      <w:start w:val="1"/>
      <w:numFmt w:val="lowerLetter"/>
      <w:lvlText w:val="%5."/>
      <w:lvlJc w:val="left"/>
      <w:pPr>
        <w:ind w:left="4969" w:hanging="360"/>
      </w:pPr>
    </w:lvl>
    <w:lvl w:ilvl="5" w:tplc="0419001B" w:tentative="1">
      <w:start w:val="1"/>
      <w:numFmt w:val="lowerRoman"/>
      <w:lvlText w:val="%6."/>
      <w:lvlJc w:val="right"/>
      <w:pPr>
        <w:ind w:left="5689" w:hanging="180"/>
      </w:pPr>
    </w:lvl>
    <w:lvl w:ilvl="6" w:tplc="0419000F" w:tentative="1">
      <w:start w:val="1"/>
      <w:numFmt w:val="decimal"/>
      <w:lvlText w:val="%7."/>
      <w:lvlJc w:val="left"/>
      <w:pPr>
        <w:ind w:left="6409" w:hanging="360"/>
      </w:pPr>
    </w:lvl>
    <w:lvl w:ilvl="7" w:tplc="04190019" w:tentative="1">
      <w:start w:val="1"/>
      <w:numFmt w:val="lowerLetter"/>
      <w:lvlText w:val="%8."/>
      <w:lvlJc w:val="left"/>
      <w:pPr>
        <w:ind w:left="7129" w:hanging="360"/>
      </w:pPr>
    </w:lvl>
    <w:lvl w:ilvl="8" w:tplc="0419001B" w:tentative="1">
      <w:start w:val="1"/>
      <w:numFmt w:val="lowerRoman"/>
      <w:lvlText w:val="%9."/>
      <w:lvlJc w:val="right"/>
      <w:pPr>
        <w:ind w:left="7849" w:hanging="180"/>
      </w:pPr>
    </w:lvl>
  </w:abstractNum>
  <w:abstractNum w:abstractNumId="8" w15:restartNumberingAfterBreak="0">
    <w:nsid w:val="38FD1082"/>
    <w:multiLevelType w:val="hybridMultilevel"/>
    <w:tmpl w:val="C2D01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C3517"/>
    <w:multiLevelType w:val="hybridMultilevel"/>
    <w:tmpl w:val="A8D4630E"/>
    <w:lvl w:ilvl="0" w:tplc="39609DDC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0" w15:restartNumberingAfterBreak="0">
    <w:nsid w:val="45255B97"/>
    <w:multiLevelType w:val="hybridMultilevel"/>
    <w:tmpl w:val="347CC4D0"/>
    <w:lvl w:ilvl="0" w:tplc="A3C67D08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454652EE"/>
    <w:multiLevelType w:val="hybridMultilevel"/>
    <w:tmpl w:val="7110E2A4"/>
    <w:lvl w:ilvl="0" w:tplc="471C8194">
      <w:start w:val="2019"/>
      <w:numFmt w:val="decimal"/>
      <w:lvlText w:val="%1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B4C743D"/>
    <w:multiLevelType w:val="multilevel"/>
    <w:tmpl w:val="BCF6AEE8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69" w:hanging="1800"/>
      </w:pPr>
      <w:rPr>
        <w:rFonts w:hint="default"/>
      </w:rPr>
    </w:lvl>
  </w:abstractNum>
  <w:abstractNum w:abstractNumId="13" w15:restartNumberingAfterBreak="0">
    <w:nsid w:val="4BDD2E88"/>
    <w:multiLevelType w:val="hybridMultilevel"/>
    <w:tmpl w:val="6C660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A60BD4"/>
    <w:multiLevelType w:val="hybridMultilevel"/>
    <w:tmpl w:val="3746C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D525F3"/>
    <w:multiLevelType w:val="hybridMultilevel"/>
    <w:tmpl w:val="4BB0349A"/>
    <w:lvl w:ilvl="0" w:tplc="904C4096">
      <w:start w:val="1"/>
      <w:numFmt w:val="decimal"/>
      <w:lvlText w:val="%1."/>
      <w:lvlJc w:val="left"/>
      <w:pPr>
        <w:ind w:left="576" w:hanging="4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6" w15:restartNumberingAfterBreak="0">
    <w:nsid w:val="58103430"/>
    <w:multiLevelType w:val="hybridMultilevel"/>
    <w:tmpl w:val="13B43834"/>
    <w:lvl w:ilvl="0" w:tplc="CA42E4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5DD1724A"/>
    <w:multiLevelType w:val="hybridMultilevel"/>
    <w:tmpl w:val="CA268FE8"/>
    <w:lvl w:ilvl="0" w:tplc="0419000D">
      <w:start w:val="1"/>
      <w:numFmt w:val="bullet"/>
      <w:lvlText w:val=""/>
      <w:lvlJc w:val="left"/>
      <w:pPr>
        <w:ind w:left="15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8" w15:restartNumberingAfterBreak="0">
    <w:nsid w:val="60B42A47"/>
    <w:multiLevelType w:val="multilevel"/>
    <w:tmpl w:val="911E93D2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9" w15:restartNumberingAfterBreak="0">
    <w:nsid w:val="6CE00973"/>
    <w:multiLevelType w:val="hybridMultilevel"/>
    <w:tmpl w:val="FDC29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5A3D47"/>
    <w:multiLevelType w:val="hybridMultilevel"/>
    <w:tmpl w:val="8A1CE2B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1A0D66"/>
    <w:multiLevelType w:val="hybridMultilevel"/>
    <w:tmpl w:val="400686C4"/>
    <w:lvl w:ilvl="0" w:tplc="07A8138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7C5F2F01"/>
    <w:multiLevelType w:val="multilevel"/>
    <w:tmpl w:val="911E9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7FDC62A1"/>
    <w:multiLevelType w:val="hybridMultilevel"/>
    <w:tmpl w:val="A3848730"/>
    <w:lvl w:ilvl="0" w:tplc="86B8A940">
      <w:start w:val="3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8"/>
  </w:num>
  <w:num w:numId="2">
    <w:abstractNumId w:val="15"/>
  </w:num>
  <w:num w:numId="3">
    <w:abstractNumId w:val="9"/>
  </w:num>
  <w:num w:numId="4">
    <w:abstractNumId w:val="18"/>
  </w:num>
  <w:num w:numId="5">
    <w:abstractNumId w:val="22"/>
  </w:num>
  <w:num w:numId="6">
    <w:abstractNumId w:val="23"/>
  </w:num>
  <w:num w:numId="7">
    <w:abstractNumId w:val="6"/>
  </w:num>
  <w:num w:numId="8">
    <w:abstractNumId w:val="13"/>
  </w:num>
  <w:num w:numId="9">
    <w:abstractNumId w:val="21"/>
  </w:num>
  <w:num w:numId="10">
    <w:abstractNumId w:val="11"/>
  </w:num>
  <w:num w:numId="11">
    <w:abstractNumId w:val="16"/>
  </w:num>
  <w:num w:numId="12">
    <w:abstractNumId w:val="10"/>
  </w:num>
  <w:num w:numId="13">
    <w:abstractNumId w:val="2"/>
  </w:num>
  <w:num w:numId="14">
    <w:abstractNumId w:val="3"/>
  </w:num>
  <w:num w:numId="15">
    <w:abstractNumId w:val="18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1"/>
  </w:num>
  <w:num w:numId="18">
    <w:abstractNumId w:val="12"/>
  </w:num>
  <w:num w:numId="19">
    <w:abstractNumId w:val="14"/>
  </w:num>
  <w:num w:numId="20">
    <w:abstractNumId w:val="5"/>
  </w:num>
  <w:num w:numId="21">
    <w:abstractNumId w:val="20"/>
  </w:num>
  <w:num w:numId="22">
    <w:abstractNumId w:val="4"/>
  </w:num>
  <w:num w:numId="23">
    <w:abstractNumId w:val="17"/>
  </w:num>
  <w:num w:numId="24">
    <w:abstractNumId w:val="7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44AB0"/>
    <w:rsid w:val="00001A1C"/>
    <w:rsid w:val="0001197E"/>
    <w:rsid w:val="00021F0E"/>
    <w:rsid w:val="00025FDD"/>
    <w:rsid w:val="00036290"/>
    <w:rsid w:val="00037155"/>
    <w:rsid w:val="00055DA5"/>
    <w:rsid w:val="00056659"/>
    <w:rsid w:val="00062BBA"/>
    <w:rsid w:val="000678F4"/>
    <w:rsid w:val="0007085B"/>
    <w:rsid w:val="00070E1B"/>
    <w:rsid w:val="000712BB"/>
    <w:rsid w:val="00073ABE"/>
    <w:rsid w:val="0008042F"/>
    <w:rsid w:val="000809F0"/>
    <w:rsid w:val="00082A7F"/>
    <w:rsid w:val="0009002C"/>
    <w:rsid w:val="000916CC"/>
    <w:rsid w:val="000941C6"/>
    <w:rsid w:val="00095EB2"/>
    <w:rsid w:val="00096290"/>
    <w:rsid w:val="000A3549"/>
    <w:rsid w:val="000C4719"/>
    <w:rsid w:val="000C65F3"/>
    <w:rsid w:val="000C73D8"/>
    <w:rsid w:val="000D1E97"/>
    <w:rsid w:val="000D29AE"/>
    <w:rsid w:val="000D757B"/>
    <w:rsid w:val="000D782B"/>
    <w:rsid w:val="000E7363"/>
    <w:rsid w:val="000F4CCE"/>
    <w:rsid w:val="00100A84"/>
    <w:rsid w:val="00111ADA"/>
    <w:rsid w:val="0012352D"/>
    <w:rsid w:val="0012529D"/>
    <w:rsid w:val="0013415E"/>
    <w:rsid w:val="00142131"/>
    <w:rsid w:val="0015148B"/>
    <w:rsid w:val="00164627"/>
    <w:rsid w:val="0016615C"/>
    <w:rsid w:val="001679E6"/>
    <w:rsid w:val="00175B02"/>
    <w:rsid w:val="001879AC"/>
    <w:rsid w:val="001A7BBB"/>
    <w:rsid w:val="001B27AA"/>
    <w:rsid w:val="001B7911"/>
    <w:rsid w:val="001C11DF"/>
    <w:rsid w:val="001E0DBB"/>
    <w:rsid w:val="001F0AC4"/>
    <w:rsid w:val="001F0D0E"/>
    <w:rsid w:val="001F4749"/>
    <w:rsid w:val="001F65D2"/>
    <w:rsid w:val="00204A55"/>
    <w:rsid w:val="00211FD7"/>
    <w:rsid w:val="002222E5"/>
    <w:rsid w:val="0022405C"/>
    <w:rsid w:val="0023047E"/>
    <w:rsid w:val="00230C93"/>
    <w:rsid w:val="00244D2D"/>
    <w:rsid w:val="00256F33"/>
    <w:rsid w:val="002731C6"/>
    <w:rsid w:val="00275F0A"/>
    <w:rsid w:val="00282DBF"/>
    <w:rsid w:val="002851F9"/>
    <w:rsid w:val="00295F55"/>
    <w:rsid w:val="002A28B5"/>
    <w:rsid w:val="002A3C16"/>
    <w:rsid w:val="002A62BF"/>
    <w:rsid w:val="002B2B9F"/>
    <w:rsid w:val="002B31A0"/>
    <w:rsid w:val="002C16AF"/>
    <w:rsid w:val="002C38DC"/>
    <w:rsid w:val="002F0EBC"/>
    <w:rsid w:val="002F7EBD"/>
    <w:rsid w:val="00302306"/>
    <w:rsid w:val="0030642A"/>
    <w:rsid w:val="00312201"/>
    <w:rsid w:val="00317542"/>
    <w:rsid w:val="00333F8D"/>
    <w:rsid w:val="003549DD"/>
    <w:rsid w:val="003607F5"/>
    <w:rsid w:val="00362D91"/>
    <w:rsid w:val="00371AC2"/>
    <w:rsid w:val="00371E30"/>
    <w:rsid w:val="003762CF"/>
    <w:rsid w:val="00376357"/>
    <w:rsid w:val="00377662"/>
    <w:rsid w:val="003A5C9E"/>
    <w:rsid w:val="003B5FC7"/>
    <w:rsid w:val="003B72ED"/>
    <w:rsid w:val="003B75A8"/>
    <w:rsid w:val="003C14BE"/>
    <w:rsid w:val="003C5C61"/>
    <w:rsid w:val="003C607C"/>
    <w:rsid w:val="003C769B"/>
    <w:rsid w:val="003D1CBD"/>
    <w:rsid w:val="003E01B6"/>
    <w:rsid w:val="003E255C"/>
    <w:rsid w:val="003E43C7"/>
    <w:rsid w:val="003F4D5A"/>
    <w:rsid w:val="00403343"/>
    <w:rsid w:val="004376F9"/>
    <w:rsid w:val="0044032F"/>
    <w:rsid w:val="004425F9"/>
    <w:rsid w:val="00444AB0"/>
    <w:rsid w:val="004554D0"/>
    <w:rsid w:val="00463854"/>
    <w:rsid w:val="004679ED"/>
    <w:rsid w:val="004731DE"/>
    <w:rsid w:val="004861B3"/>
    <w:rsid w:val="0048714D"/>
    <w:rsid w:val="00487840"/>
    <w:rsid w:val="004A14F2"/>
    <w:rsid w:val="004C4F2E"/>
    <w:rsid w:val="004C5890"/>
    <w:rsid w:val="004D40BE"/>
    <w:rsid w:val="004E0D66"/>
    <w:rsid w:val="004E116D"/>
    <w:rsid w:val="004E75EA"/>
    <w:rsid w:val="004F23E4"/>
    <w:rsid w:val="004F2442"/>
    <w:rsid w:val="0050335F"/>
    <w:rsid w:val="00507FE1"/>
    <w:rsid w:val="0051270E"/>
    <w:rsid w:val="00512F06"/>
    <w:rsid w:val="00520137"/>
    <w:rsid w:val="0052015E"/>
    <w:rsid w:val="00520A3D"/>
    <w:rsid w:val="00527FB8"/>
    <w:rsid w:val="0053030F"/>
    <w:rsid w:val="00532255"/>
    <w:rsid w:val="0054138F"/>
    <w:rsid w:val="0054536D"/>
    <w:rsid w:val="0054766A"/>
    <w:rsid w:val="005501CB"/>
    <w:rsid w:val="00553E05"/>
    <w:rsid w:val="005710DE"/>
    <w:rsid w:val="005760A7"/>
    <w:rsid w:val="00580419"/>
    <w:rsid w:val="00581CD5"/>
    <w:rsid w:val="00593F82"/>
    <w:rsid w:val="00597D96"/>
    <w:rsid w:val="005A511C"/>
    <w:rsid w:val="005A5DE7"/>
    <w:rsid w:val="005C2556"/>
    <w:rsid w:val="005C5110"/>
    <w:rsid w:val="005E3D02"/>
    <w:rsid w:val="005E4A14"/>
    <w:rsid w:val="005F3A34"/>
    <w:rsid w:val="005F6EC9"/>
    <w:rsid w:val="005F7F7B"/>
    <w:rsid w:val="00601D2C"/>
    <w:rsid w:val="00604234"/>
    <w:rsid w:val="00605013"/>
    <w:rsid w:val="0060698C"/>
    <w:rsid w:val="006107DC"/>
    <w:rsid w:val="00624DD4"/>
    <w:rsid w:val="00630DE8"/>
    <w:rsid w:val="0063319B"/>
    <w:rsid w:val="00636433"/>
    <w:rsid w:val="00654397"/>
    <w:rsid w:val="00657071"/>
    <w:rsid w:val="0066361C"/>
    <w:rsid w:val="006674D0"/>
    <w:rsid w:val="006808B2"/>
    <w:rsid w:val="00680C04"/>
    <w:rsid w:val="00682562"/>
    <w:rsid w:val="00684315"/>
    <w:rsid w:val="00686A4F"/>
    <w:rsid w:val="00696C97"/>
    <w:rsid w:val="006A36FC"/>
    <w:rsid w:val="006B5DC4"/>
    <w:rsid w:val="006C0DA6"/>
    <w:rsid w:val="006C5AD1"/>
    <w:rsid w:val="006C78AC"/>
    <w:rsid w:val="006E14DB"/>
    <w:rsid w:val="006E4B5A"/>
    <w:rsid w:val="006F27DA"/>
    <w:rsid w:val="00706428"/>
    <w:rsid w:val="007065EF"/>
    <w:rsid w:val="00706A14"/>
    <w:rsid w:val="00713424"/>
    <w:rsid w:val="00720D2F"/>
    <w:rsid w:val="00723B07"/>
    <w:rsid w:val="007545F0"/>
    <w:rsid w:val="0076328D"/>
    <w:rsid w:val="00764314"/>
    <w:rsid w:val="0076626D"/>
    <w:rsid w:val="0077303B"/>
    <w:rsid w:val="0077528B"/>
    <w:rsid w:val="007755D4"/>
    <w:rsid w:val="00780237"/>
    <w:rsid w:val="00782ED4"/>
    <w:rsid w:val="0079465C"/>
    <w:rsid w:val="00794E53"/>
    <w:rsid w:val="007A378D"/>
    <w:rsid w:val="007A5556"/>
    <w:rsid w:val="007B1686"/>
    <w:rsid w:val="007B3FD2"/>
    <w:rsid w:val="007C58D3"/>
    <w:rsid w:val="007C77E7"/>
    <w:rsid w:val="007D1FE1"/>
    <w:rsid w:val="007E3180"/>
    <w:rsid w:val="007E3664"/>
    <w:rsid w:val="007E4AB2"/>
    <w:rsid w:val="007E54B1"/>
    <w:rsid w:val="007E768E"/>
    <w:rsid w:val="007F33EE"/>
    <w:rsid w:val="007F5BDC"/>
    <w:rsid w:val="00801DCA"/>
    <w:rsid w:val="00804F7A"/>
    <w:rsid w:val="00814A7E"/>
    <w:rsid w:val="00817909"/>
    <w:rsid w:val="00820E8A"/>
    <w:rsid w:val="008340A5"/>
    <w:rsid w:val="00835A1F"/>
    <w:rsid w:val="008447CA"/>
    <w:rsid w:val="0085008E"/>
    <w:rsid w:val="0085211C"/>
    <w:rsid w:val="008610E7"/>
    <w:rsid w:val="008625B9"/>
    <w:rsid w:val="00882D0D"/>
    <w:rsid w:val="00894B4B"/>
    <w:rsid w:val="0089503C"/>
    <w:rsid w:val="00897DF9"/>
    <w:rsid w:val="008A3475"/>
    <w:rsid w:val="008B4D88"/>
    <w:rsid w:val="008C202C"/>
    <w:rsid w:val="008E7BE0"/>
    <w:rsid w:val="008F354E"/>
    <w:rsid w:val="009025EC"/>
    <w:rsid w:val="00902985"/>
    <w:rsid w:val="0091421A"/>
    <w:rsid w:val="009306CF"/>
    <w:rsid w:val="00931924"/>
    <w:rsid w:val="00944E6F"/>
    <w:rsid w:val="00944F85"/>
    <w:rsid w:val="009458C0"/>
    <w:rsid w:val="009576C9"/>
    <w:rsid w:val="0096562C"/>
    <w:rsid w:val="009763F6"/>
    <w:rsid w:val="009865BF"/>
    <w:rsid w:val="00993429"/>
    <w:rsid w:val="0099734A"/>
    <w:rsid w:val="009A1F23"/>
    <w:rsid w:val="009A56FA"/>
    <w:rsid w:val="009D696E"/>
    <w:rsid w:val="009E0477"/>
    <w:rsid w:val="009E7AFD"/>
    <w:rsid w:val="009F1489"/>
    <w:rsid w:val="009F31F7"/>
    <w:rsid w:val="00A0553D"/>
    <w:rsid w:val="00A06BC1"/>
    <w:rsid w:val="00A10E15"/>
    <w:rsid w:val="00A36EF4"/>
    <w:rsid w:val="00A40D5E"/>
    <w:rsid w:val="00A43A48"/>
    <w:rsid w:val="00A545B8"/>
    <w:rsid w:val="00A66868"/>
    <w:rsid w:val="00A6791D"/>
    <w:rsid w:val="00A67AD4"/>
    <w:rsid w:val="00A83305"/>
    <w:rsid w:val="00A87FA7"/>
    <w:rsid w:val="00A967AC"/>
    <w:rsid w:val="00AB0EE9"/>
    <w:rsid w:val="00AB373D"/>
    <w:rsid w:val="00AB5698"/>
    <w:rsid w:val="00AB6FF5"/>
    <w:rsid w:val="00AB7CE5"/>
    <w:rsid w:val="00AC48BE"/>
    <w:rsid w:val="00AD2F97"/>
    <w:rsid w:val="00AD45B8"/>
    <w:rsid w:val="00AE0C63"/>
    <w:rsid w:val="00AE167F"/>
    <w:rsid w:val="00AE44CA"/>
    <w:rsid w:val="00AE51B2"/>
    <w:rsid w:val="00AF452C"/>
    <w:rsid w:val="00B01D73"/>
    <w:rsid w:val="00B1062E"/>
    <w:rsid w:val="00B206FD"/>
    <w:rsid w:val="00B21225"/>
    <w:rsid w:val="00B56150"/>
    <w:rsid w:val="00B75ED2"/>
    <w:rsid w:val="00B80397"/>
    <w:rsid w:val="00B822C8"/>
    <w:rsid w:val="00B87543"/>
    <w:rsid w:val="00B875E2"/>
    <w:rsid w:val="00BA1BEB"/>
    <w:rsid w:val="00BB010B"/>
    <w:rsid w:val="00BB76F6"/>
    <w:rsid w:val="00BB7D4B"/>
    <w:rsid w:val="00BD0A09"/>
    <w:rsid w:val="00BD1334"/>
    <w:rsid w:val="00BE5626"/>
    <w:rsid w:val="00BF1B26"/>
    <w:rsid w:val="00BF6195"/>
    <w:rsid w:val="00BF76CC"/>
    <w:rsid w:val="00C13B66"/>
    <w:rsid w:val="00C2121F"/>
    <w:rsid w:val="00C258FE"/>
    <w:rsid w:val="00C37AB2"/>
    <w:rsid w:val="00C37DEB"/>
    <w:rsid w:val="00C4244D"/>
    <w:rsid w:val="00C4693A"/>
    <w:rsid w:val="00C60224"/>
    <w:rsid w:val="00C64286"/>
    <w:rsid w:val="00C64A5D"/>
    <w:rsid w:val="00C64ADA"/>
    <w:rsid w:val="00C6653F"/>
    <w:rsid w:val="00C81D9D"/>
    <w:rsid w:val="00C825D8"/>
    <w:rsid w:val="00CB08E3"/>
    <w:rsid w:val="00CB10EE"/>
    <w:rsid w:val="00CB312B"/>
    <w:rsid w:val="00CC366F"/>
    <w:rsid w:val="00CC3FE6"/>
    <w:rsid w:val="00CD7F59"/>
    <w:rsid w:val="00CF065C"/>
    <w:rsid w:val="00CF471A"/>
    <w:rsid w:val="00D03D34"/>
    <w:rsid w:val="00D21EF2"/>
    <w:rsid w:val="00D220F6"/>
    <w:rsid w:val="00D31462"/>
    <w:rsid w:val="00D3338A"/>
    <w:rsid w:val="00D33E64"/>
    <w:rsid w:val="00D37613"/>
    <w:rsid w:val="00D83826"/>
    <w:rsid w:val="00D900CC"/>
    <w:rsid w:val="00D909EA"/>
    <w:rsid w:val="00DA1E64"/>
    <w:rsid w:val="00DB26BA"/>
    <w:rsid w:val="00DB3F7A"/>
    <w:rsid w:val="00DB478C"/>
    <w:rsid w:val="00DC187C"/>
    <w:rsid w:val="00DC595C"/>
    <w:rsid w:val="00DD51DC"/>
    <w:rsid w:val="00DD57F9"/>
    <w:rsid w:val="00DE3C17"/>
    <w:rsid w:val="00E0114D"/>
    <w:rsid w:val="00E05A4B"/>
    <w:rsid w:val="00E104E4"/>
    <w:rsid w:val="00E21C9C"/>
    <w:rsid w:val="00E30113"/>
    <w:rsid w:val="00E31077"/>
    <w:rsid w:val="00E50D36"/>
    <w:rsid w:val="00E5112B"/>
    <w:rsid w:val="00E51F38"/>
    <w:rsid w:val="00E55088"/>
    <w:rsid w:val="00E56522"/>
    <w:rsid w:val="00E57282"/>
    <w:rsid w:val="00E61322"/>
    <w:rsid w:val="00E76E03"/>
    <w:rsid w:val="00E80E62"/>
    <w:rsid w:val="00E8300F"/>
    <w:rsid w:val="00E87872"/>
    <w:rsid w:val="00E92D53"/>
    <w:rsid w:val="00E94B1D"/>
    <w:rsid w:val="00EA1173"/>
    <w:rsid w:val="00EA43A3"/>
    <w:rsid w:val="00EA7694"/>
    <w:rsid w:val="00EB4303"/>
    <w:rsid w:val="00EC75BA"/>
    <w:rsid w:val="00ED1FAB"/>
    <w:rsid w:val="00ED4E2D"/>
    <w:rsid w:val="00EE32B4"/>
    <w:rsid w:val="00EF5081"/>
    <w:rsid w:val="00EF5BCF"/>
    <w:rsid w:val="00EF5C63"/>
    <w:rsid w:val="00F0783D"/>
    <w:rsid w:val="00F20E13"/>
    <w:rsid w:val="00F31DBC"/>
    <w:rsid w:val="00F36ABD"/>
    <w:rsid w:val="00F514C8"/>
    <w:rsid w:val="00F547AF"/>
    <w:rsid w:val="00F55F72"/>
    <w:rsid w:val="00F6405B"/>
    <w:rsid w:val="00F663CB"/>
    <w:rsid w:val="00F66F08"/>
    <w:rsid w:val="00F764A9"/>
    <w:rsid w:val="00F83374"/>
    <w:rsid w:val="00F8468B"/>
    <w:rsid w:val="00F9080B"/>
    <w:rsid w:val="00F96EDD"/>
    <w:rsid w:val="00FA06AD"/>
    <w:rsid w:val="00FA2F71"/>
    <w:rsid w:val="00FB66A1"/>
    <w:rsid w:val="00FC1ADC"/>
    <w:rsid w:val="00FC60A8"/>
    <w:rsid w:val="00FD5776"/>
    <w:rsid w:val="00FD6E72"/>
    <w:rsid w:val="00FD7DEF"/>
    <w:rsid w:val="00FE1C7B"/>
    <w:rsid w:val="00FE2E0F"/>
    <w:rsid w:val="00FE47E9"/>
    <w:rsid w:val="00FF01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E6760"/>
  <w15:docId w15:val="{8AAB4882-28B6-4385-95A3-0F6B4D3F9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6F9"/>
  </w:style>
  <w:style w:type="paragraph" w:styleId="1">
    <w:name w:val="heading 1"/>
    <w:basedOn w:val="a"/>
    <w:next w:val="a"/>
    <w:link w:val="10"/>
    <w:qFormat/>
    <w:rsid w:val="000C471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4AB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66F08"/>
    <w:pPr>
      <w:ind w:left="720"/>
      <w:contextualSpacing/>
    </w:pPr>
  </w:style>
  <w:style w:type="paragraph" w:customStyle="1" w:styleId="ConsPlusNormal">
    <w:name w:val="ConsPlusNormal"/>
    <w:rsid w:val="007755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85211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211C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C4719"/>
    <w:rPr>
      <w:rFonts w:ascii="Times New Roman" w:eastAsia="Times New Roman" w:hAnsi="Times New Roman" w:cs="Times New Roman"/>
      <w:sz w:val="28"/>
      <w:szCs w:val="20"/>
    </w:rPr>
  </w:style>
  <w:style w:type="character" w:customStyle="1" w:styleId="docdata">
    <w:name w:val="docdata"/>
    <w:aliases w:val="docy,v5,1748,bqiaagaaeyqcaaagiaiaaapyawaabeydaaaaaaaaaaaaaaaaaaaaaaaaaaaaaaaaaaaaaaaaaaaaaaaaaaaaaaaaaaaaaaaaaaaaaaaaaaaaaaaaaaaaaaaaaaaaaaaaaaaaaaaaaaaaaaaaaaaaaaaaaaaaaaaaaaaaaaaaaaaaaaaaaaaaaaaaaaaaaaaaaaaaaaaaaaaaaaaaaaaaaaaaaaaaaaaaaaaaaaaa"/>
    <w:basedOn w:val="a0"/>
    <w:rsid w:val="00E51F38"/>
  </w:style>
  <w:style w:type="paragraph" w:customStyle="1" w:styleId="2152">
    <w:name w:val="2152"/>
    <w:aliases w:val="bqiaagaaeyqcaaagiaiaaansbqaabxofaaaaaaaaaaaaaaaaaaaaaaaaaaaaaaaaaaaaaaaaaaaaaaaaaaaaaaaaaaaaaaaaaaaaaaaaaaaaaaaaaaaaaaaaaaaaaaaaaaaaaaaaaaaaaaaaaaaaaaaaaaaaaaaaaaaaaaaaaaaaaaaaaaaaaaaaaaaaaaaaaaaaaaaaaaaaaaaaaaaaaaaaaaaaaaaaaaaaaaaa"/>
    <w:basedOn w:val="a"/>
    <w:rsid w:val="00E51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7">
    <w:name w:val="Table Grid"/>
    <w:basedOn w:val="a1"/>
    <w:uiPriority w:val="59"/>
    <w:rsid w:val="004E0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5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C11CE-40AE-48D0-BD52-979977F27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2983</TotalTime>
  <Pages>8</Pages>
  <Words>2028</Words>
  <Characters>11564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267</cp:revision>
  <cp:lastPrinted>2022-12-27T08:51:00Z</cp:lastPrinted>
  <dcterms:created xsi:type="dcterms:W3CDTF">2014-02-21T10:37:00Z</dcterms:created>
  <dcterms:modified xsi:type="dcterms:W3CDTF">2025-12-11T13:55:00Z</dcterms:modified>
</cp:coreProperties>
</file>